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1FE77" w14:textId="77777777" w:rsidR="00210C78" w:rsidRPr="00AB0EEA" w:rsidRDefault="00210C78" w:rsidP="00210C78">
      <w:pPr>
        <w:pStyle w:val="Default"/>
        <w:rPr>
          <w:rFonts w:ascii="Garamond" w:hAnsi="Garamond"/>
          <w:color w:val="000000" w:themeColor="text1"/>
        </w:rPr>
      </w:pPr>
    </w:p>
    <w:p w14:paraId="440EFFD4" w14:textId="7387B1F6" w:rsidR="00210C78" w:rsidRPr="00AB0EEA" w:rsidRDefault="00210C78" w:rsidP="00210C78">
      <w:pPr>
        <w:pStyle w:val="Default"/>
        <w:jc w:val="center"/>
        <w:rPr>
          <w:rFonts w:ascii="Garamond" w:hAnsi="Garamond" w:cs="Cambria"/>
          <w:b/>
          <w:bCs/>
          <w:color w:val="000000" w:themeColor="text1"/>
          <w:sz w:val="96"/>
          <w:szCs w:val="96"/>
        </w:rPr>
      </w:pPr>
      <w:r w:rsidRPr="00AB0EEA">
        <w:rPr>
          <w:rFonts w:ascii="Garamond" w:hAnsi="Garamond" w:cs="Cambria"/>
          <w:b/>
          <w:bCs/>
          <w:color w:val="000000" w:themeColor="text1"/>
          <w:sz w:val="96"/>
          <w:szCs w:val="96"/>
        </w:rPr>
        <w:t>Congresswoman Laurel Lee’s</w:t>
      </w:r>
    </w:p>
    <w:p w14:paraId="7E8008F4" w14:textId="77777777" w:rsidR="00210C78" w:rsidRPr="00AB0EEA" w:rsidRDefault="00210C78" w:rsidP="00210C78">
      <w:pPr>
        <w:pStyle w:val="Default"/>
        <w:jc w:val="center"/>
        <w:rPr>
          <w:rFonts w:ascii="Garamond" w:hAnsi="Garamond" w:cs="Cambria"/>
          <w:b/>
          <w:bCs/>
          <w:color w:val="000000" w:themeColor="text1"/>
          <w:sz w:val="48"/>
          <w:szCs w:val="48"/>
        </w:rPr>
      </w:pPr>
    </w:p>
    <w:p w14:paraId="1D7C4E44" w14:textId="77777777" w:rsidR="00210C78" w:rsidRPr="00AB0EEA" w:rsidRDefault="00210C78" w:rsidP="00210C78">
      <w:pPr>
        <w:pStyle w:val="Default"/>
        <w:jc w:val="center"/>
        <w:rPr>
          <w:rFonts w:ascii="Garamond" w:hAnsi="Garamond" w:cs="Cambria"/>
          <w:b/>
          <w:bCs/>
          <w:color w:val="000000" w:themeColor="text1"/>
          <w:sz w:val="61"/>
          <w:szCs w:val="61"/>
          <w:u w:val="single"/>
        </w:rPr>
      </w:pPr>
      <w:r w:rsidRPr="00AB0EEA">
        <w:rPr>
          <w:rFonts w:ascii="Garamond" w:hAnsi="Garamond" w:cs="Cambria"/>
          <w:b/>
          <w:bCs/>
          <w:color w:val="000000" w:themeColor="text1"/>
          <w:sz w:val="61"/>
          <w:szCs w:val="61"/>
          <w:u w:val="single"/>
        </w:rPr>
        <w:t>Hurricane Recovery Resource Guide</w:t>
      </w:r>
    </w:p>
    <w:p w14:paraId="2E910057" w14:textId="77777777" w:rsidR="00210C78" w:rsidRPr="00AB0EEA" w:rsidRDefault="00210C78" w:rsidP="00210C78">
      <w:pPr>
        <w:pStyle w:val="Default"/>
        <w:jc w:val="center"/>
        <w:rPr>
          <w:rFonts w:ascii="Garamond" w:hAnsi="Garamond" w:cs="Cambria"/>
          <w:b/>
          <w:bCs/>
          <w:color w:val="000000" w:themeColor="text1"/>
          <w:sz w:val="61"/>
          <w:szCs w:val="61"/>
          <w:u w:val="single"/>
        </w:rPr>
      </w:pPr>
    </w:p>
    <w:p w14:paraId="66F6AAC2" w14:textId="77777777" w:rsidR="00210C78" w:rsidRPr="00AB0EEA" w:rsidRDefault="00210C78" w:rsidP="00210C78">
      <w:pPr>
        <w:pStyle w:val="Default"/>
        <w:jc w:val="center"/>
        <w:rPr>
          <w:rFonts w:ascii="Garamond" w:hAnsi="Garamond" w:cs="Cambria"/>
          <w:b/>
          <w:bCs/>
          <w:color w:val="000000" w:themeColor="text1"/>
          <w:sz w:val="61"/>
          <w:szCs w:val="61"/>
          <w:u w:val="single"/>
        </w:rPr>
      </w:pPr>
    </w:p>
    <w:p w14:paraId="1D11424A" w14:textId="59D4C3EA" w:rsidR="00210C78" w:rsidRPr="00AB0EEA" w:rsidRDefault="00210C78" w:rsidP="00210C78">
      <w:pPr>
        <w:pStyle w:val="Default"/>
        <w:jc w:val="center"/>
        <w:rPr>
          <w:rFonts w:ascii="Garamond" w:hAnsi="Garamond" w:cs="Cambria"/>
          <w:b/>
          <w:bCs/>
          <w:color w:val="000000" w:themeColor="text1"/>
          <w:sz w:val="61"/>
          <w:szCs w:val="61"/>
        </w:rPr>
      </w:pPr>
      <w:r w:rsidRPr="00AB0EEA">
        <w:rPr>
          <w:rFonts w:ascii="Garamond" w:hAnsi="Garamond" w:cs="Cambria"/>
          <w:b/>
          <w:bCs/>
          <w:noProof/>
          <w:color w:val="000000" w:themeColor="text1"/>
          <w:sz w:val="61"/>
          <w:szCs w:val="61"/>
        </w:rPr>
        <w:drawing>
          <wp:inline distT="0" distB="0" distL="0" distR="0" wp14:anchorId="13348874" wp14:editId="61638DCD">
            <wp:extent cx="2489200" cy="2489200"/>
            <wp:effectExtent l="0" t="0" r="0" b="0"/>
            <wp:docPr id="916651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651914" name=""/>
                    <pic:cNvPicPr/>
                  </pic:nvPicPr>
                  <pic:blipFill>
                    <a:blip r:embed="rId8"/>
                    <a:stretch>
                      <a:fillRect/>
                    </a:stretch>
                  </pic:blipFill>
                  <pic:spPr>
                    <a:xfrm>
                      <a:off x="0" y="0"/>
                      <a:ext cx="2489200" cy="2489200"/>
                    </a:xfrm>
                    <a:prstGeom prst="rect">
                      <a:avLst/>
                    </a:prstGeom>
                  </pic:spPr>
                </pic:pic>
              </a:graphicData>
            </a:graphic>
          </wp:inline>
        </w:drawing>
      </w:r>
      <w:r w:rsidRPr="00AB0EEA">
        <w:rPr>
          <w:rFonts w:ascii="Garamond" w:hAnsi="Garamond"/>
          <w:noProof/>
        </w:rPr>
        <w:t xml:space="preserve"> </w:t>
      </w:r>
      <w:r w:rsidRPr="00AB0EEA">
        <w:rPr>
          <w:rFonts w:ascii="Garamond" w:hAnsi="Garamond" w:cs="Cambria"/>
          <w:b/>
          <w:bCs/>
          <w:noProof/>
          <w:color w:val="000000" w:themeColor="text1"/>
          <w:sz w:val="61"/>
          <w:szCs w:val="61"/>
        </w:rPr>
        <w:drawing>
          <wp:inline distT="0" distB="0" distL="0" distR="0" wp14:anchorId="7BE9F91F" wp14:editId="43362F73">
            <wp:extent cx="2429078" cy="2429078"/>
            <wp:effectExtent l="0" t="0" r="0" b="0"/>
            <wp:docPr id="2065332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332995" name=""/>
                    <pic:cNvPicPr/>
                  </pic:nvPicPr>
                  <pic:blipFill>
                    <a:blip r:embed="rId9"/>
                    <a:stretch>
                      <a:fillRect/>
                    </a:stretch>
                  </pic:blipFill>
                  <pic:spPr>
                    <a:xfrm>
                      <a:off x="0" y="0"/>
                      <a:ext cx="2453527" cy="2453527"/>
                    </a:xfrm>
                    <a:prstGeom prst="rect">
                      <a:avLst/>
                    </a:prstGeom>
                  </pic:spPr>
                </pic:pic>
              </a:graphicData>
            </a:graphic>
          </wp:inline>
        </w:drawing>
      </w:r>
    </w:p>
    <w:p w14:paraId="4B4F1495" w14:textId="77777777" w:rsidR="00210C78" w:rsidRPr="00AB0EEA" w:rsidRDefault="00210C78" w:rsidP="00210C78">
      <w:pPr>
        <w:pStyle w:val="Default"/>
        <w:jc w:val="center"/>
        <w:rPr>
          <w:rFonts w:ascii="Garamond" w:hAnsi="Garamond"/>
          <w:color w:val="000000" w:themeColor="text1"/>
          <w:sz w:val="61"/>
          <w:szCs w:val="61"/>
        </w:rPr>
      </w:pPr>
    </w:p>
    <w:p w14:paraId="44D34DA9" w14:textId="76264018" w:rsidR="00210C78" w:rsidRPr="00AB0EEA" w:rsidRDefault="00210C78" w:rsidP="00210C78">
      <w:pPr>
        <w:pStyle w:val="Default"/>
        <w:jc w:val="center"/>
        <w:rPr>
          <w:rFonts w:ascii="Garamond" w:hAnsi="Garamond"/>
          <w:color w:val="000000" w:themeColor="text1"/>
          <w:sz w:val="37"/>
          <w:szCs w:val="37"/>
        </w:rPr>
      </w:pPr>
      <w:r w:rsidRPr="00AB0EEA">
        <w:rPr>
          <w:rFonts w:ascii="Garamond" w:hAnsi="Garamond" w:cs="Garamond"/>
          <w:color w:val="000000" w:themeColor="text1"/>
          <w:sz w:val="37"/>
          <w:szCs w:val="37"/>
        </w:rPr>
        <w:t>15th Congressional District of Florida</w:t>
      </w:r>
    </w:p>
    <w:p w14:paraId="768409CA" w14:textId="77777777" w:rsidR="00210C78" w:rsidRPr="00AB0EEA" w:rsidRDefault="00210C78" w:rsidP="00210C78">
      <w:pPr>
        <w:pStyle w:val="Default"/>
        <w:rPr>
          <w:rFonts w:ascii="Garamond" w:hAnsi="Garamond" w:cs="Garamond"/>
          <w:color w:val="000000" w:themeColor="text1"/>
          <w:sz w:val="29"/>
          <w:szCs w:val="29"/>
        </w:rPr>
      </w:pPr>
    </w:p>
    <w:p w14:paraId="49F1B87B" w14:textId="77777777" w:rsidR="00860E3C" w:rsidRPr="00AB0EEA" w:rsidRDefault="00860E3C">
      <w:pPr>
        <w:rPr>
          <w:rFonts w:ascii="Garamond" w:hAnsi="Garamond"/>
        </w:rPr>
      </w:pPr>
    </w:p>
    <w:p w14:paraId="48E1E058" w14:textId="77777777" w:rsidR="00210C78" w:rsidRPr="00AB0EEA" w:rsidRDefault="00210C78">
      <w:pPr>
        <w:rPr>
          <w:rFonts w:ascii="Garamond" w:hAnsi="Garamond"/>
        </w:rPr>
      </w:pPr>
    </w:p>
    <w:p w14:paraId="6D59943D" w14:textId="77777777" w:rsidR="00210C78" w:rsidRPr="00AB0EEA" w:rsidRDefault="00210C78">
      <w:pPr>
        <w:rPr>
          <w:rFonts w:ascii="Garamond" w:hAnsi="Garamond"/>
        </w:rPr>
      </w:pPr>
    </w:p>
    <w:p w14:paraId="2314809C" w14:textId="77777777" w:rsidR="00210C78" w:rsidRPr="00AB0EEA" w:rsidRDefault="00210C78">
      <w:pPr>
        <w:rPr>
          <w:rFonts w:ascii="Garamond" w:hAnsi="Garamond"/>
        </w:rPr>
      </w:pPr>
    </w:p>
    <w:p w14:paraId="00FD5920" w14:textId="77777777" w:rsidR="00210C78" w:rsidRPr="00AB0EEA" w:rsidRDefault="00210C78">
      <w:pPr>
        <w:rPr>
          <w:rFonts w:ascii="Garamond" w:hAnsi="Garamond"/>
        </w:rPr>
      </w:pPr>
    </w:p>
    <w:p w14:paraId="5DE56375" w14:textId="77777777" w:rsidR="00210C78" w:rsidRPr="00AB0EEA" w:rsidRDefault="00210C78">
      <w:pPr>
        <w:rPr>
          <w:rFonts w:ascii="Garamond" w:hAnsi="Garamond"/>
        </w:rPr>
      </w:pPr>
    </w:p>
    <w:p w14:paraId="0E06F808" w14:textId="40BA5C20" w:rsidR="00210C78" w:rsidRPr="00AB0EEA" w:rsidRDefault="00210C78" w:rsidP="00210C78">
      <w:pPr>
        <w:pStyle w:val="Default"/>
        <w:jc w:val="center"/>
        <w:rPr>
          <w:rFonts w:ascii="Garamond" w:hAnsi="Garamond" w:cs="Garamond"/>
          <w:b/>
          <w:bCs/>
          <w:color w:val="000000" w:themeColor="text1"/>
          <w:sz w:val="29"/>
          <w:szCs w:val="29"/>
        </w:rPr>
      </w:pPr>
      <w:r w:rsidRPr="00AB0EEA">
        <w:rPr>
          <w:rFonts w:ascii="Garamond" w:hAnsi="Garamond" w:cs="Garamond"/>
          <w:b/>
          <w:bCs/>
          <w:color w:val="000000" w:themeColor="text1"/>
          <w:sz w:val="29"/>
          <w:szCs w:val="29"/>
        </w:rPr>
        <w:lastRenderedPageBreak/>
        <w:t>Message from Congresswoman Laurel Lee</w:t>
      </w:r>
    </w:p>
    <w:p w14:paraId="6F6926EE" w14:textId="77777777" w:rsidR="00210C78" w:rsidRPr="00AB0EEA" w:rsidRDefault="00210C78" w:rsidP="00210C78">
      <w:pPr>
        <w:pStyle w:val="Default"/>
        <w:jc w:val="center"/>
        <w:rPr>
          <w:rFonts w:ascii="Garamond" w:hAnsi="Garamond" w:cs="Garamond"/>
          <w:b/>
          <w:bCs/>
          <w:color w:val="000000" w:themeColor="text1"/>
          <w:sz w:val="29"/>
          <w:szCs w:val="29"/>
        </w:rPr>
      </w:pPr>
    </w:p>
    <w:p w14:paraId="7D5F4355" w14:textId="3E6D9C03" w:rsidR="00210C78" w:rsidRPr="00AB0EEA" w:rsidRDefault="00210C78" w:rsidP="00210C78">
      <w:pPr>
        <w:pStyle w:val="Default"/>
        <w:rPr>
          <w:rFonts w:ascii="Garamond" w:hAnsi="Garamond" w:cs="Garamond"/>
          <w:color w:val="000000" w:themeColor="text1"/>
          <w:sz w:val="29"/>
          <w:szCs w:val="29"/>
        </w:rPr>
      </w:pPr>
      <w:r w:rsidRPr="00AB0EEA">
        <w:rPr>
          <w:rFonts w:ascii="Garamond" w:hAnsi="Garamond" w:cs="Garamond"/>
          <w:color w:val="000000" w:themeColor="text1"/>
          <w:sz w:val="29"/>
          <w:szCs w:val="29"/>
        </w:rPr>
        <w:t>Dear Neighbor:</w:t>
      </w:r>
    </w:p>
    <w:p w14:paraId="19C14607" w14:textId="77777777" w:rsidR="00210C78" w:rsidRPr="00AB0EEA" w:rsidRDefault="00210C78" w:rsidP="00210C78">
      <w:pPr>
        <w:pStyle w:val="Default"/>
        <w:rPr>
          <w:rFonts w:ascii="Garamond" w:hAnsi="Garamond" w:cs="Garamond"/>
          <w:color w:val="000000" w:themeColor="text1"/>
          <w:sz w:val="29"/>
          <w:szCs w:val="29"/>
        </w:rPr>
      </w:pPr>
    </w:p>
    <w:p w14:paraId="12C64875" w14:textId="5512FCBF" w:rsidR="00210C78" w:rsidRPr="00AB0EEA" w:rsidRDefault="00210C78" w:rsidP="00210C78">
      <w:pPr>
        <w:pStyle w:val="Default"/>
        <w:rPr>
          <w:rFonts w:ascii="Garamond" w:hAnsi="Garamond" w:cs="Garamond"/>
          <w:color w:val="000000" w:themeColor="text1"/>
          <w:sz w:val="29"/>
          <w:szCs w:val="29"/>
        </w:rPr>
      </w:pPr>
      <w:r w:rsidRPr="00AB0EEA">
        <w:rPr>
          <w:rFonts w:ascii="Garamond" w:hAnsi="Garamond" w:cs="Garamond"/>
          <w:color w:val="000000" w:themeColor="text1"/>
          <w:sz w:val="29"/>
          <w:szCs w:val="29"/>
        </w:rPr>
        <w:t xml:space="preserve">I have compiled a Hurricane Recovery Resource Guide to ensure our community is prepared for potential storms. In this guide, you will find information about applying for Federal Emergency Management Agency (FEMA) disaster assistance, filing claims for your property or small business, contacting local, state, and federal officials, supporting your friends and neighbors during these difficult times, and more. </w:t>
      </w:r>
    </w:p>
    <w:p w14:paraId="76C54015" w14:textId="77777777" w:rsidR="00210C78" w:rsidRPr="00AB0EEA" w:rsidRDefault="00210C78" w:rsidP="00210C78">
      <w:pPr>
        <w:pStyle w:val="Default"/>
        <w:rPr>
          <w:rFonts w:ascii="Garamond" w:hAnsi="Garamond"/>
          <w:color w:val="000000" w:themeColor="text1"/>
          <w:sz w:val="29"/>
          <w:szCs w:val="29"/>
        </w:rPr>
      </w:pPr>
    </w:p>
    <w:p w14:paraId="5BD6676D" w14:textId="77777777" w:rsidR="00210C78" w:rsidRPr="00AB0EEA" w:rsidRDefault="00210C78" w:rsidP="00210C78">
      <w:pPr>
        <w:pStyle w:val="Default"/>
        <w:rPr>
          <w:rFonts w:ascii="Garamond" w:hAnsi="Garamond" w:cs="Garamond"/>
          <w:color w:val="000000" w:themeColor="text1"/>
          <w:sz w:val="29"/>
          <w:szCs w:val="29"/>
        </w:rPr>
      </w:pPr>
      <w:r w:rsidRPr="00AB0EEA">
        <w:rPr>
          <w:rFonts w:ascii="Garamond" w:hAnsi="Garamond" w:cs="Garamond"/>
          <w:color w:val="000000" w:themeColor="text1"/>
          <w:sz w:val="29"/>
          <w:szCs w:val="29"/>
        </w:rPr>
        <w:t xml:space="preserve">Please know that I am committed to working with you before, during, and after the storm, as well as working with my colleagues in Congress to ensure that we have the necessary federal resources we need to rebuild and recover. </w:t>
      </w:r>
    </w:p>
    <w:p w14:paraId="74B344A0" w14:textId="77777777" w:rsidR="00210C78" w:rsidRPr="00AB0EEA" w:rsidRDefault="00210C78" w:rsidP="00210C78">
      <w:pPr>
        <w:pStyle w:val="Default"/>
        <w:rPr>
          <w:rFonts w:ascii="Garamond" w:hAnsi="Garamond"/>
          <w:color w:val="000000" w:themeColor="text1"/>
          <w:sz w:val="29"/>
          <w:szCs w:val="29"/>
        </w:rPr>
      </w:pPr>
    </w:p>
    <w:p w14:paraId="4B4A9FE8" w14:textId="77777777" w:rsidR="00210C78" w:rsidRPr="00AB0EEA" w:rsidRDefault="00210C78" w:rsidP="00210C78">
      <w:pPr>
        <w:pStyle w:val="Default"/>
        <w:rPr>
          <w:rFonts w:ascii="Garamond" w:hAnsi="Garamond" w:cs="Garamond"/>
          <w:color w:val="000000" w:themeColor="text1"/>
          <w:sz w:val="29"/>
          <w:szCs w:val="29"/>
        </w:rPr>
      </w:pPr>
      <w:r w:rsidRPr="00AB0EEA">
        <w:rPr>
          <w:rFonts w:ascii="Garamond" w:hAnsi="Garamond" w:cs="Garamond"/>
          <w:color w:val="000000" w:themeColor="text1"/>
          <w:sz w:val="29"/>
          <w:szCs w:val="29"/>
        </w:rPr>
        <w:t xml:space="preserve">Please keep in mind that this should be used as a general resource guide and is not fully comprehensive. Due to the constant changes, please check my website or call one of my offices for the most up-to-date information. </w:t>
      </w:r>
    </w:p>
    <w:p w14:paraId="29CC875F" w14:textId="77777777" w:rsidR="00210C78" w:rsidRPr="00AB0EEA" w:rsidRDefault="00210C78" w:rsidP="00210C78">
      <w:pPr>
        <w:pStyle w:val="Default"/>
        <w:rPr>
          <w:rFonts w:ascii="Garamond" w:hAnsi="Garamond"/>
          <w:color w:val="000000" w:themeColor="text1"/>
          <w:sz w:val="29"/>
          <w:szCs w:val="29"/>
        </w:rPr>
      </w:pPr>
    </w:p>
    <w:p w14:paraId="08E562EC" w14:textId="77777777" w:rsidR="00210C78" w:rsidRPr="00AB0EEA" w:rsidRDefault="00210C78" w:rsidP="00210C78">
      <w:pPr>
        <w:pStyle w:val="Default"/>
        <w:rPr>
          <w:rFonts w:ascii="Garamond" w:hAnsi="Garamond" w:cs="Garamond"/>
          <w:b/>
          <w:bCs/>
          <w:color w:val="000000" w:themeColor="text1"/>
          <w:sz w:val="29"/>
          <w:szCs w:val="29"/>
        </w:rPr>
      </w:pPr>
      <w:r w:rsidRPr="00AB0EEA">
        <w:rPr>
          <w:rFonts w:ascii="Garamond" w:hAnsi="Garamond" w:cs="Garamond"/>
          <w:b/>
          <w:bCs/>
          <w:color w:val="000000" w:themeColor="text1"/>
          <w:sz w:val="29"/>
          <w:szCs w:val="29"/>
        </w:rPr>
        <w:t xml:space="preserve">All those impacted by the storm should apply for FEMA assistance. Please call 1-800-621-3362, visit www.DisasterAssistance.gov or download the FEMA mobile app. </w:t>
      </w:r>
    </w:p>
    <w:p w14:paraId="014004D9" w14:textId="77777777" w:rsidR="00210C78" w:rsidRPr="00AB0EEA" w:rsidRDefault="00210C78" w:rsidP="00210C78">
      <w:pPr>
        <w:pStyle w:val="Default"/>
        <w:rPr>
          <w:rFonts w:ascii="Garamond" w:hAnsi="Garamond"/>
          <w:color w:val="000000" w:themeColor="text1"/>
          <w:sz w:val="29"/>
          <w:szCs w:val="29"/>
        </w:rPr>
      </w:pPr>
    </w:p>
    <w:p w14:paraId="6310B0D4" w14:textId="05A53DB8" w:rsidR="00210C78" w:rsidRDefault="00210C78" w:rsidP="00210C78">
      <w:pPr>
        <w:pStyle w:val="Default"/>
        <w:rPr>
          <w:rFonts w:ascii="Garamond" w:hAnsi="Garamond" w:cs="Garamond"/>
          <w:color w:val="000000" w:themeColor="text1"/>
          <w:sz w:val="29"/>
          <w:szCs w:val="29"/>
        </w:rPr>
      </w:pPr>
      <w:r w:rsidRPr="00AB0EEA">
        <w:rPr>
          <w:rFonts w:ascii="Garamond" w:hAnsi="Garamond" w:cs="Garamond"/>
          <w:color w:val="000000" w:themeColor="text1"/>
          <w:sz w:val="29"/>
          <w:szCs w:val="29"/>
        </w:rPr>
        <w:t xml:space="preserve">As always, if you have any questions or need assistance, please visit my website at </w:t>
      </w:r>
      <w:hyperlink r:id="rId10" w:history="1">
        <w:r w:rsidRPr="00AB0EEA">
          <w:rPr>
            <w:rStyle w:val="Hyperlink"/>
            <w:rFonts w:ascii="Garamond" w:hAnsi="Garamond" w:cs="Garamond"/>
            <w:sz w:val="29"/>
            <w:szCs w:val="29"/>
          </w:rPr>
          <w:t>https://laurellee.house.gov/</w:t>
        </w:r>
      </w:hyperlink>
      <w:r w:rsidRPr="00AB0EEA">
        <w:rPr>
          <w:rFonts w:ascii="Garamond" w:hAnsi="Garamond" w:cs="Garamond"/>
          <w:b/>
          <w:bCs/>
          <w:sz w:val="29"/>
          <w:szCs w:val="29"/>
        </w:rPr>
        <w:t xml:space="preserve"> </w:t>
      </w:r>
      <w:r w:rsidRPr="00AB0EEA">
        <w:rPr>
          <w:rFonts w:ascii="Garamond" w:hAnsi="Garamond" w:cs="Garamond"/>
          <w:color w:val="000000" w:themeColor="text1"/>
          <w:sz w:val="29"/>
          <w:szCs w:val="29"/>
        </w:rPr>
        <w:t xml:space="preserve">or call one of my offices: </w:t>
      </w:r>
    </w:p>
    <w:p w14:paraId="4638AE61" w14:textId="77777777" w:rsidR="00871941" w:rsidRPr="00AB0EEA" w:rsidRDefault="00871941" w:rsidP="00210C78">
      <w:pPr>
        <w:pStyle w:val="Default"/>
        <w:rPr>
          <w:rFonts w:ascii="Garamond" w:hAnsi="Garamond" w:cs="Garamond"/>
          <w:b/>
          <w:bCs/>
          <w:sz w:val="29"/>
          <w:szCs w:val="29"/>
        </w:rPr>
      </w:pPr>
    </w:p>
    <w:p w14:paraId="063CDE13" w14:textId="68F30B7D" w:rsidR="00210C78" w:rsidRPr="00AB0EEA" w:rsidRDefault="00210C78" w:rsidP="00210C78">
      <w:pPr>
        <w:pStyle w:val="Default"/>
        <w:rPr>
          <w:rFonts w:ascii="Garamond" w:hAnsi="Garamond"/>
          <w:color w:val="000000" w:themeColor="text1"/>
          <w:sz w:val="29"/>
          <w:szCs w:val="29"/>
        </w:rPr>
      </w:pPr>
      <w:r w:rsidRPr="00AB0EEA">
        <w:rPr>
          <w:rFonts w:ascii="Garamond" w:hAnsi="Garamond" w:cs="Garamond"/>
          <w:color w:val="000000" w:themeColor="text1"/>
          <w:sz w:val="29"/>
          <w:szCs w:val="29"/>
        </w:rPr>
        <w:t>Tampa District Office: (813) 393-5077</w:t>
      </w:r>
    </w:p>
    <w:p w14:paraId="682042DC" w14:textId="011F0393" w:rsidR="00210C78" w:rsidRPr="00AB0EEA" w:rsidRDefault="00210C78" w:rsidP="00210C78">
      <w:pPr>
        <w:pStyle w:val="Default"/>
        <w:rPr>
          <w:rFonts w:ascii="Garamond" w:hAnsi="Garamond" w:cs="Garamond"/>
          <w:color w:val="000000" w:themeColor="text1"/>
          <w:sz w:val="29"/>
          <w:szCs w:val="29"/>
        </w:rPr>
      </w:pPr>
      <w:r w:rsidRPr="00AB0EEA">
        <w:rPr>
          <w:rFonts w:ascii="Garamond" w:hAnsi="Garamond" w:cs="Garamond"/>
          <w:color w:val="000000" w:themeColor="text1"/>
          <w:sz w:val="29"/>
          <w:szCs w:val="29"/>
        </w:rPr>
        <w:t>Washington, D.C. Office: (202) 225-5626</w:t>
      </w:r>
    </w:p>
    <w:p w14:paraId="3423E472" w14:textId="77777777" w:rsidR="00210C78" w:rsidRPr="00AB0EEA" w:rsidRDefault="00210C78" w:rsidP="00210C78">
      <w:pPr>
        <w:pStyle w:val="Default"/>
        <w:rPr>
          <w:rFonts w:ascii="Garamond" w:hAnsi="Garamond"/>
          <w:i/>
          <w:iCs/>
          <w:color w:val="000000" w:themeColor="text1"/>
          <w:sz w:val="29"/>
          <w:szCs w:val="29"/>
          <w:u w:val="single"/>
        </w:rPr>
      </w:pPr>
    </w:p>
    <w:p w14:paraId="38B1E876" w14:textId="77777777" w:rsidR="00210C78" w:rsidRPr="00AB0EEA" w:rsidRDefault="00210C78" w:rsidP="00210C78">
      <w:pPr>
        <w:pStyle w:val="Default"/>
        <w:rPr>
          <w:rFonts w:ascii="Garamond" w:hAnsi="Garamond"/>
          <w:color w:val="000000" w:themeColor="text1"/>
          <w:sz w:val="29"/>
          <w:szCs w:val="29"/>
        </w:rPr>
      </w:pPr>
      <w:r w:rsidRPr="00AB0EEA">
        <w:rPr>
          <w:rFonts w:ascii="Garamond" w:hAnsi="Garamond"/>
          <w:color w:val="000000" w:themeColor="text1"/>
          <w:sz w:val="29"/>
          <w:szCs w:val="29"/>
        </w:rPr>
        <w:t xml:space="preserve">Sincerely, </w:t>
      </w:r>
    </w:p>
    <w:p w14:paraId="4AEB536F" w14:textId="475A3C27" w:rsidR="00210C78" w:rsidRPr="00AB0EEA" w:rsidRDefault="00210C78" w:rsidP="00210C78">
      <w:pPr>
        <w:pStyle w:val="Default"/>
        <w:rPr>
          <w:rFonts w:ascii="Garamond" w:hAnsi="Garamond"/>
          <w:color w:val="000000" w:themeColor="text1"/>
          <w:sz w:val="29"/>
          <w:szCs w:val="29"/>
        </w:rPr>
      </w:pPr>
      <w:r w:rsidRPr="00AB0EEA">
        <w:rPr>
          <w:rFonts w:ascii="Garamond" w:hAnsi="Garamond"/>
          <w:noProof/>
        </w:rPr>
        <w:drawing>
          <wp:inline distT="0" distB="0" distL="0" distR="0" wp14:anchorId="6BC28C77" wp14:editId="2193AB71">
            <wp:extent cx="2095500" cy="558800"/>
            <wp:effectExtent l="0" t="0" r="0" b="0"/>
            <wp:docPr id="187977586"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7586" name="Picture 1"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095500" cy="558800"/>
                    </a:xfrm>
                    <a:prstGeom prst="rect">
                      <a:avLst/>
                    </a:prstGeom>
                  </pic:spPr>
                </pic:pic>
              </a:graphicData>
            </a:graphic>
          </wp:inline>
        </w:drawing>
      </w:r>
    </w:p>
    <w:p w14:paraId="424496DA" w14:textId="77777777" w:rsidR="00210C78" w:rsidRPr="00AB0EEA" w:rsidRDefault="00210C78">
      <w:pPr>
        <w:rPr>
          <w:rFonts w:ascii="Garamond" w:hAnsi="Garamond"/>
        </w:rPr>
      </w:pPr>
    </w:p>
    <w:p w14:paraId="4EEC809B" w14:textId="3222AA3E" w:rsidR="00210C78" w:rsidRPr="00AB0EEA" w:rsidRDefault="00210C78">
      <w:pPr>
        <w:rPr>
          <w:rFonts w:ascii="Garamond" w:hAnsi="Garamond"/>
        </w:rPr>
      </w:pPr>
      <w:r w:rsidRPr="00AB0EEA">
        <w:rPr>
          <w:rFonts w:ascii="Garamond" w:hAnsi="Garamond"/>
        </w:rPr>
        <w:t>Laurel Lee, Member of Congress</w:t>
      </w:r>
    </w:p>
    <w:p w14:paraId="4F7342FC" w14:textId="77777777" w:rsidR="00210C78" w:rsidRPr="00AB0EEA" w:rsidRDefault="00210C78">
      <w:pPr>
        <w:rPr>
          <w:rFonts w:ascii="Garamond" w:hAnsi="Garamond"/>
        </w:rPr>
      </w:pPr>
    </w:p>
    <w:p w14:paraId="691208EE" w14:textId="77777777" w:rsidR="00210C78" w:rsidRPr="00AB0EEA" w:rsidRDefault="00210C78">
      <w:pPr>
        <w:rPr>
          <w:rFonts w:ascii="Garamond" w:hAnsi="Garamond"/>
        </w:rPr>
      </w:pPr>
    </w:p>
    <w:p w14:paraId="79D5EFCF" w14:textId="77777777" w:rsidR="00210C78" w:rsidRPr="00AB0EEA" w:rsidRDefault="00210C78">
      <w:pPr>
        <w:rPr>
          <w:rFonts w:ascii="Garamond" w:hAnsi="Garamond"/>
        </w:rPr>
      </w:pPr>
    </w:p>
    <w:p w14:paraId="6DB3FFA1" w14:textId="77777777" w:rsidR="00210C78" w:rsidRPr="00AB0EEA" w:rsidRDefault="00210C78">
      <w:pPr>
        <w:rPr>
          <w:rFonts w:ascii="Garamond" w:hAnsi="Garamond"/>
        </w:rPr>
      </w:pPr>
    </w:p>
    <w:p w14:paraId="3E56AD5D" w14:textId="77777777" w:rsidR="00210C78" w:rsidRPr="00AB0EEA" w:rsidRDefault="00210C78">
      <w:pPr>
        <w:rPr>
          <w:rFonts w:ascii="Garamond" w:hAnsi="Garamond"/>
        </w:rPr>
      </w:pPr>
    </w:p>
    <w:p w14:paraId="293428F0" w14:textId="50A955DB" w:rsidR="00210C78" w:rsidRPr="00AB0EEA" w:rsidRDefault="00210C78">
      <w:pPr>
        <w:rPr>
          <w:rFonts w:ascii="Garamond" w:hAnsi="Garamond"/>
        </w:rPr>
      </w:pPr>
    </w:p>
    <w:p w14:paraId="6C76A84B" w14:textId="77777777" w:rsidR="00210C78" w:rsidRPr="00AB0EEA" w:rsidRDefault="00210C78">
      <w:pPr>
        <w:rPr>
          <w:rFonts w:ascii="Garamond" w:hAnsi="Garamond"/>
        </w:rPr>
      </w:pPr>
    </w:p>
    <w:sdt>
      <w:sdtPr>
        <w:rPr>
          <w:rFonts w:ascii="Garamond" w:eastAsiaTheme="minorHAnsi" w:hAnsi="Garamond" w:cs="Times New Roman (Headings CS)"/>
          <w:b w:val="0"/>
          <w:bCs w:val="0"/>
          <w:color w:val="000000" w:themeColor="text1"/>
          <w:kern w:val="2"/>
          <w:sz w:val="24"/>
          <w:szCs w:val="26"/>
          <w14:ligatures w14:val="standardContextual"/>
        </w:rPr>
        <w:id w:val="1136534380"/>
        <w:docPartObj>
          <w:docPartGallery w:val="Table of Contents"/>
          <w:docPartUnique/>
        </w:docPartObj>
      </w:sdtPr>
      <w:sdtEndPr>
        <w:rPr>
          <w:noProof/>
        </w:rPr>
      </w:sdtEndPr>
      <w:sdtContent>
        <w:p w14:paraId="12756813" w14:textId="10121C96" w:rsidR="00210C78" w:rsidRPr="00AB0EEA" w:rsidRDefault="00210C78">
          <w:pPr>
            <w:pStyle w:val="TOCHeading"/>
            <w:rPr>
              <w:rFonts w:ascii="Garamond" w:hAnsi="Garamond"/>
              <w:sz w:val="44"/>
              <w:szCs w:val="44"/>
            </w:rPr>
          </w:pPr>
          <w:r w:rsidRPr="00AB0EEA">
            <w:rPr>
              <w:rFonts w:ascii="Garamond" w:hAnsi="Garamond"/>
              <w:sz w:val="44"/>
              <w:szCs w:val="44"/>
            </w:rPr>
            <w:t>Table of Contents</w:t>
          </w:r>
        </w:p>
        <w:p w14:paraId="1A0EDD90" w14:textId="5B330FAF" w:rsidR="00771076" w:rsidRDefault="00210C78">
          <w:pPr>
            <w:pStyle w:val="TOC1"/>
            <w:tabs>
              <w:tab w:val="right" w:leader="dot" w:pos="9350"/>
            </w:tabs>
            <w:rPr>
              <w:rFonts w:eastAsiaTheme="minorEastAsia" w:cstheme="minorBidi"/>
              <w:b w:val="0"/>
              <w:bCs w:val="0"/>
              <w:i w:val="0"/>
              <w:iCs w:val="0"/>
              <w:noProof/>
              <w:color w:val="auto"/>
            </w:rPr>
          </w:pPr>
          <w:r w:rsidRPr="00AB0EEA">
            <w:rPr>
              <w:rFonts w:ascii="Garamond" w:hAnsi="Garamond"/>
              <w:b w:val="0"/>
              <w:bCs w:val="0"/>
            </w:rPr>
            <w:fldChar w:fldCharType="begin"/>
          </w:r>
          <w:r w:rsidRPr="00AB0EEA">
            <w:rPr>
              <w:rFonts w:ascii="Garamond" w:hAnsi="Garamond"/>
            </w:rPr>
            <w:instrText xml:space="preserve"> TOC \o "1-3" \h \z \u </w:instrText>
          </w:r>
          <w:r w:rsidRPr="00AB0EEA">
            <w:rPr>
              <w:rFonts w:ascii="Garamond" w:hAnsi="Garamond"/>
              <w:b w:val="0"/>
              <w:bCs w:val="0"/>
            </w:rPr>
            <w:fldChar w:fldCharType="separate"/>
          </w:r>
          <w:hyperlink w:anchor="_Toc144119247" w:history="1">
            <w:r w:rsidR="00771076" w:rsidRPr="00784A3D">
              <w:rPr>
                <w:rStyle w:val="Hyperlink"/>
                <w:rFonts w:ascii="Garamond" w:hAnsi="Garamond"/>
                <w:noProof/>
              </w:rPr>
              <w:t>Quick Guide</w:t>
            </w:r>
            <w:r w:rsidR="00771076">
              <w:rPr>
                <w:noProof/>
                <w:webHidden/>
              </w:rPr>
              <w:tab/>
            </w:r>
            <w:r w:rsidR="00771076">
              <w:rPr>
                <w:noProof/>
                <w:webHidden/>
              </w:rPr>
              <w:fldChar w:fldCharType="begin"/>
            </w:r>
            <w:r w:rsidR="00771076">
              <w:rPr>
                <w:noProof/>
                <w:webHidden/>
              </w:rPr>
              <w:instrText xml:space="preserve"> PAGEREF _Toc144119247 \h </w:instrText>
            </w:r>
            <w:r w:rsidR="00771076">
              <w:rPr>
                <w:noProof/>
                <w:webHidden/>
              </w:rPr>
            </w:r>
            <w:r w:rsidR="00771076">
              <w:rPr>
                <w:noProof/>
                <w:webHidden/>
              </w:rPr>
              <w:fldChar w:fldCharType="separate"/>
            </w:r>
            <w:r w:rsidR="00E45B02">
              <w:rPr>
                <w:noProof/>
                <w:webHidden/>
              </w:rPr>
              <w:t>4</w:t>
            </w:r>
            <w:r w:rsidR="00771076">
              <w:rPr>
                <w:noProof/>
                <w:webHidden/>
              </w:rPr>
              <w:fldChar w:fldCharType="end"/>
            </w:r>
          </w:hyperlink>
        </w:p>
        <w:p w14:paraId="47569DD3" w14:textId="2730B168" w:rsidR="00771076" w:rsidRDefault="00771076">
          <w:pPr>
            <w:pStyle w:val="TOC1"/>
            <w:tabs>
              <w:tab w:val="right" w:leader="dot" w:pos="9350"/>
            </w:tabs>
            <w:rPr>
              <w:rFonts w:eastAsiaTheme="minorEastAsia" w:cstheme="minorBidi"/>
              <w:b w:val="0"/>
              <w:bCs w:val="0"/>
              <w:i w:val="0"/>
              <w:iCs w:val="0"/>
              <w:noProof/>
              <w:color w:val="auto"/>
            </w:rPr>
          </w:pPr>
          <w:hyperlink w:anchor="_Toc144119248" w:history="1">
            <w:r w:rsidRPr="00784A3D">
              <w:rPr>
                <w:rStyle w:val="Hyperlink"/>
                <w:rFonts w:ascii="Garamond" w:hAnsi="Garamond"/>
                <w:noProof/>
              </w:rPr>
              <w:t>FEMA DISASTER ASSISTANCE</w:t>
            </w:r>
            <w:r>
              <w:rPr>
                <w:noProof/>
                <w:webHidden/>
              </w:rPr>
              <w:tab/>
            </w:r>
            <w:r>
              <w:rPr>
                <w:noProof/>
                <w:webHidden/>
              </w:rPr>
              <w:fldChar w:fldCharType="begin"/>
            </w:r>
            <w:r>
              <w:rPr>
                <w:noProof/>
                <w:webHidden/>
              </w:rPr>
              <w:instrText xml:space="preserve"> PAGEREF _Toc144119248 \h </w:instrText>
            </w:r>
            <w:r>
              <w:rPr>
                <w:noProof/>
                <w:webHidden/>
              </w:rPr>
            </w:r>
            <w:r>
              <w:rPr>
                <w:noProof/>
                <w:webHidden/>
              </w:rPr>
              <w:fldChar w:fldCharType="separate"/>
            </w:r>
            <w:r w:rsidR="00E45B02">
              <w:rPr>
                <w:noProof/>
                <w:webHidden/>
              </w:rPr>
              <w:t>5</w:t>
            </w:r>
            <w:r>
              <w:rPr>
                <w:noProof/>
                <w:webHidden/>
              </w:rPr>
              <w:fldChar w:fldCharType="end"/>
            </w:r>
          </w:hyperlink>
        </w:p>
        <w:p w14:paraId="60F1908D" w14:textId="6FDE7F57" w:rsidR="00771076" w:rsidRDefault="00771076">
          <w:pPr>
            <w:pStyle w:val="TOC1"/>
            <w:tabs>
              <w:tab w:val="right" w:leader="dot" w:pos="9350"/>
            </w:tabs>
            <w:rPr>
              <w:rFonts w:eastAsiaTheme="minorEastAsia" w:cstheme="minorBidi"/>
              <w:b w:val="0"/>
              <w:bCs w:val="0"/>
              <w:i w:val="0"/>
              <w:iCs w:val="0"/>
              <w:noProof/>
              <w:color w:val="auto"/>
            </w:rPr>
          </w:pPr>
          <w:hyperlink w:anchor="_Toc144119249" w:history="1">
            <w:r w:rsidRPr="00784A3D">
              <w:rPr>
                <w:rStyle w:val="Hyperlink"/>
                <w:rFonts w:ascii="Garamond" w:hAnsi="Garamond"/>
                <w:noProof/>
              </w:rPr>
              <w:t>HOW TO APPLY FOR FEMA DISASTER ASSISTANCE</w:t>
            </w:r>
            <w:r>
              <w:rPr>
                <w:noProof/>
                <w:webHidden/>
              </w:rPr>
              <w:tab/>
            </w:r>
            <w:r>
              <w:rPr>
                <w:noProof/>
                <w:webHidden/>
              </w:rPr>
              <w:fldChar w:fldCharType="begin"/>
            </w:r>
            <w:r>
              <w:rPr>
                <w:noProof/>
                <w:webHidden/>
              </w:rPr>
              <w:instrText xml:space="preserve"> PAGEREF _Toc144119249 \h </w:instrText>
            </w:r>
            <w:r>
              <w:rPr>
                <w:noProof/>
                <w:webHidden/>
              </w:rPr>
            </w:r>
            <w:r>
              <w:rPr>
                <w:noProof/>
                <w:webHidden/>
              </w:rPr>
              <w:fldChar w:fldCharType="separate"/>
            </w:r>
            <w:r w:rsidR="00E45B02">
              <w:rPr>
                <w:noProof/>
                <w:webHidden/>
              </w:rPr>
              <w:t>6</w:t>
            </w:r>
            <w:r>
              <w:rPr>
                <w:noProof/>
                <w:webHidden/>
              </w:rPr>
              <w:fldChar w:fldCharType="end"/>
            </w:r>
          </w:hyperlink>
        </w:p>
        <w:p w14:paraId="2E435674" w14:textId="2C20EABA" w:rsidR="00771076" w:rsidRDefault="00771076">
          <w:pPr>
            <w:pStyle w:val="TOC1"/>
            <w:tabs>
              <w:tab w:val="right" w:leader="dot" w:pos="9350"/>
            </w:tabs>
            <w:rPr>
              <w:rFonts w:eastAsiaTheme="minorEastAsia" w:cstheme="minorBidi"/>
              <w:b w:val="0"/>
              <w:bCs w:val="0"/>
              <w:i w:val="0"/>
              <w:iCs w:val="0"/>
              <w:noProof/>
              <w:color w:val="auto"/>
            </w:rPr>
          </w:pPr>
          <w:hyperlink w:anchor="_Toc144119250" w:history="1">
            <w:r w:rsidRPr="00784A3D">
              <w:rPr>
                <w:rStyle w:val="Hyperlink"/>
                <w:rFonts w:ascii="Garamond" w:hAnsi="Garamond"/>
                <w:noProof/>
              </w:rPr>
              <w:t>FEMA ASSISTANCE TO INDIVIDUAL HOUSEHOLDS</w:t>
            </w:r>
            <w:r>
              <w:rPr>
                <w:noProof/>
                <w:webHidden/>
              </w:rPr>
              <w:tab/>
            </w:r>
            <w:r>
              <w:rPr>
                <w:noProof/>
                <w:webHidden/>
              </w:rPr>
              <w:fldChar w:fldCharType="begin"/>
            </w:r>
            <w:r>
              <w:rPr>
                <w:noProof/>
                <w:webHidden/>
              </w:rPr>
              <w:instrText xml:space="preserve"> PAGEREF _Toc144119250 \h </w:instrText>
            </w:r>
            <w:r>
              <w:rPr>
                <w:noProof/>
                <w:webHidden/>
              </w:rPr>
            </w:r>
            <w:r>
              <w:rPr>
                <w:noProof/>
                <w:webHidden/>
              </w:rPr>
              <w:fldChar w:fldCharType="separate"/>
            </w:r>
            <w:r w:rsidR="00E45B02">
              <w:rPr>
                <w:noProof/>
                <w:webHidden/>
              </w:rPr>
              <w:t>7</w:t>
            </w:r>
            <w:r>
              <w:rPr>
                <w:noProof/>
                <w:webHidden/>
              </w:rPr>
              <w:fldChar w:fldCharType="end"/>
            </w:r>
          </w:hyperlink>
        </w:p>
        <w:p w14:paraId="685862D3" w14:textId="087C906C" w:rsidR="00771076" w:rsidRDefault="00771076">
          <w:pPr>
            <w:pStyle w:val="TOC1"/>
            <w:tabs>
              <w:tab w:val="right" w:leader="dot" w:pos="9350"/>
            </w:tabs>
            <w:rPr>
              <w:rFonts w:eastAsiaTheme="minorEastAsia" w:cstheme="minorBidi"/>
              <w:b w:val="0"/>
              <w:bCs w:val="0"/>
              <w:i w:val="0"/>
              <w:iCs w:val="0"/>
              <w:noProof/>
              <w:color w:val="auto"/>
            </w:rPr>
          </w:pPr>
          <w:hyperlink w:anchor="_Toc144119251" w:history="1">
            <w:r w:rsidRPr="00784A3D">
              <w:rPr>
                <w:rStyle w:val="Hyperlink"/>
                <w:rFonts w:ascii="Garamond" w:hAnsi="Garamond"/>
                <w:noProof/>
              </w:rPr>
              <w:t>FAQs REGARDING FEMA ASSISTANCE</w:t>
            </w:r>
            <w:r>
              <w:rPr>
                <w:noProof/>
                <w:webHidden/>
              </w:rPr>
              <w:tab/>
            </w:r>
            <w:r>
              <w:rPr>
                <w:noProof/>
                <w:webHidden/>
              </w:rPr>
              <w:fldChar w:fldCharType="begin"/>
            </w:r>
            <w:r>
              <w:rPr>
                <w:noProof/>
                <w:webHidden/>
              </w:rPr>
              <w:instrText xml:space="preserve"> PAGEREF _Toc144119251 \h </w:instrText>
            </w:r>
            <w:r>
              <w:rPr>
                <w:noProof/>
                <w:webHidden/>
              </w:rPr>
            </w:r>
            <w:r>
              <w:rPr>
                <w:noProof/>
                <w:webHidden/>
              </w:rPr>
              <w:fldChar w:fldCharType="separate"/>
            </w:r>
            <w:r w:rsidR="00E45B02">
              <w:rPr>
                <w:noProof/>
                <w:webHidden/>
              </w:rPr>
              <w:t>10</w:t>
            </w:r>
            <w:r>
              <w:rPr>
                <w:noProof/>
                <w:webHidden/>
              </w:rPr>
              <w:fldChar w:fldCharType="end"/>
            </w:r>
          </w:hyperlink>
        </w:p>
        <w:p w14:paraId="21D42BD2" w14:textId="4D71EBBF" w:rsidR="00771076" w:rsidRDefault="00771076">
          <w:pPr>
            <w:pStyle w:val="TOC1"/>
            <w:tabs>
              <w:tab w:val="right" w:leader="dot" w:pos="9350"/>
            </w:tabs>
            <w:rPr>
              <w:rFonts w:eastAsiaTheme="minorEastAsia" w:cstheme="minorBidi"/>
              <w:b w:val="0"/>
              <w:bCs w:val="0"/>
              <w:i w:val="0"/>
              <w:iCs w:val="0"/>
              <w:noProof/>
              <w:color w:val="auto"/>
            </w:rPr>
          </w:pPr>
          <w:hyperlink w:anchor="_Toc144119252" w:history="1">
            <w:r w:rsidRPr="00784A3D">
              <w:rPr>
                <w:rStyle w:val="Hyperlink"/>
                <w:rFonts w:ascii="Garamond" w:hAnsi="Garamond"/>
                <w:noProof/>
              </w:rPr>
              <w:t>FAQs ABOUT FEMA ASSISTANCE &amp; CITIZENSHIP ELIGIBILTY</w:t>
            </w:r>
            <w:r>
              <w:rPr>
                <w:noProof/>
                <w:webHidden/>
              </w:rPr>
              <w:tab/>
            </w:r>
            <w:r>
              <w:rPr>
                <w:noProof/>
                <w:webHidden/>
              </w:rPr>
              <w:fldChar w:fldCharType="begin"/>
            </w:r>
            <w:r>
              <w:rPr>
                <w:noProof/>
                <w:webHidden/>
              </w:rPr>
              <w:instrText xml:space="preserve"> PAGEREF _Toc144119252 \h </w:instrText>
            </w:r>
            <w:r>
              <w:rPr>
                <w:noProof/>
                <w:webHidden/>
              </w:rPr>
            </w:r>
            <w:r>
              <w:rPr>
                <w:noProof/>
                <w:webHidden/>
              </w:rPr>
              <w:fldChar w:fldCharType="separate"/>
            </w:r>
            <w:r w:rsidR="00E45B02">
              <w:rPr>
                <w:noProof/>
                <w:webHidden/>
              </w:rPr>
              <w:t>12</w:t>
            </w:r>
            <w:r>
              <w:rPr>
                <w:noProof/>
                <w:webHidden/>
              </w:rPr>
              <w:fldChar w:fldCharType="end"/>
            </w:r>
          </w:hyperlink>
        </w:p>
        <w:p w14:paraId="63A1D1BB" w14:textId="608B498A" w:rsidR="00771076" w:rsidRDefault="00771076">
          <w:pPr>
            <w:pStyle w:val="TOC1"/>
            <w:tabs>
              <w:tab w:val="right" w:leader="dot" w:pos="9350"/>
            </w:tabs>
            <w:rPr>
              <w:rFonts w:eastAsiaTheme="minorEastAsia" w:cstheme="minorBidi"/>
              <w:b w:val="0"/>
              <w:bCs w:val="0"/>
              <w:i w:val="0"/>
              <w:iCs w:val="0"/>
              <w:noProof/>
              <w:color w:val="auto"/>
            </w:rPr>
          </w:pPr>
          <w:hyperlink w:anchor="_Toc144119253" w:history="1">
            <w:r w:rsidRPr="00784A3D">
              <w:rPr>
                <w:rStyle w:val="Hyperlink"/>
                <w:rFonts w:ascii="Garamond" w:hAnsi="Garamond"/>
                <w:noProof/>
              </w:rPr>
              <w:t>BASIC TIPS FOR FILING INSURANCE CLAIMS</w:t>
            </w:r>
            <w:r>
              <w:rPr>
                <w:noProof/>
                <w:webHidden/>
              </w:rPr>
              <w:tab/>
            </w:r>
            <w:r>
              <w:rPr>
                <w:noProof/>
                <w:webHidden/>
              </w:rPr>
              <w:fldChar w:fldCharType="begin"/>
            </w:r>
            <w:r>
              <w:rPr>
                <w:noProof/>
                <w:webHidden/>
              </w:rPr>
              <w:instrText xml:space="preserve"> PAGEREF _Toc144119253 \h </w:instrText>
            </w:r>
            <w:r>
              <w:rPr>
                <w:noProof/>
                <w:webHidden/>
              </w:rPr>
            </w:r>
            <w:r>
              <w:rPr>
                <w:noProof/>
                <w:webHidden/>
              </w:rPr>
              <w:fldChar w:fldCharType="separate"/>
            </w:r>
            <w:r w:rsidR="00E45B02">
              <w:rPr>
                <w:noProof/>
                <w:webHidden/>
              </w:rPr>
              <w:t>14</w:t>
            </w:r>
            <w:r>
              <w:rPr>
                <w:noProof/>
                <w:webHidden/>
              </w:rPr>
              <w:fldChar w:fldCharType="end"/>
            </w:r>
          </w:hyperlink>
        </w:p>
        <w:p w14:paraId="51F7E6D9" w14:textId="0DB36FB4" w:rsidR="00771076" w:rsidRDefault="00771076">
          <w:pPr>
            <w:pStyle w:val="TOC1"/>
            <w:tabs>
              <w:tab w:val="right" w:leader="dot" w:pos="9350"/>
            </w:tabs>
            <w:rPr>
              <w:rFonts w:eastAsiaTheme="minorEastAsia" w:cstheme="minorBidi"/>
              <w:b w:val="0"/>
              <w:bCs w:val="0"/>
              <w:i w:val="0"/>
              <w:iCs w:val="0"/>
              <w:noProof/>
              <w:color w:val="auto"/>
            </w:rPr>
          </w:pPr>
          <w:hyperlink w:anchor="_Toc144119254" w:history="1">
            <w:r w:rsidRPr="00784A3D">
              <w:rPr>
                <w:rStyle w:val="Hyperlink"/>
                <w:rFonts w:ascii="Garamond" w:hAnsi="Garamond"/>
                <w:noProof/>
              </w:rPr>
              <w:t>SMALL BUSINESS ADMINISTRATION DISASTER LOANS</w:t>
            </w:r>
            <w:r>
              <w:rPr>
                <w:noProof/>
                <w:webHidden/>
              </w:rPr>
              <w:tab/>
            </w:r>
            <w:r>
              <w:rPr>
                <w:noProof/>
                <w:webHidden/>
              </w:rPr>
              <w:fldChar w:fldCharType="begin"/>
            </w:r>
            <w:r>
              <w:rPr>
                <w:noProof/>
                <w:webHidden/>
              </w:rPr>
              <w:instrText xml:space="preserve"> PAGEREF _Toc144119254 \h </w:instrText>
            </w:r>
            <w:r>
              <w:rPr>
                <w:noProof/>
                <w:webHidden/>
              </w:rPr>
            </w:r>
            <w:r>
              <w:rPr>
                <w:noProof/>
                <w:webHidden/>
              </w:rPr>
              <w:fldChar w:fldCharType="separate"/>
            </w:r>
            <w:r w:rsidR="00E45B02">
              <w:rPr>
                <w:noProof/>
                <w:webHidden/>
              </w:rPr>
              <w:t>16</w:t>
            </w:r>
            <w:r>
              <w:rPr>
                <w:noProof/>
                <w:webHidden/>
              </w:rPr>
              <w:fldChar w:fldCharType="end"/>
            </w:r>
          </w:hyperlink>
        </w:p>
        <w:p w14:paraId="2E5FEC99" w14:textId="6A647D41" w:rsidR="00771076" w:rsidRDefault="00771076">
          <w:pPr>
            <w:pStyle w:val="TOC1"/>
            <w:tabs>
              <w:tab w:val="right" w:leader="dot" w:pos="9350"/>
            </w:tabs>
            <w:rPr>
              <w:rFonts w:eastAsiaTheme="minorEastAsia" w:cstheme="minorBidi"/>
              <w:b w:val="0"/>
              <w:bCs w:val="0"/>
              <w:i w:val="0"/>
              <w:iCs w:val="0"/>
              <w:noProof/>
              <w:color w:val="auto"/>
            </w:rPr>
          </w:pPr>
          <w:hyperlink w:anchor="_Toc144119255" w:history="1">
            <w:r w:rsidRPr="00784A3D">
              <w:rPr>
                <w:rStyle w:val="Hyperlink"/>
                <w:rFonts w:ascii="Garamond" w:hAnsi="Garamond"/>
                <w:noProof/>
              </w:rPr>
              <w:t>FAQs About SBA Disaster Loans</w:t>
            </w:r>
            <w:r>
              <w:rPr>
                <w:noProof/>
                <w:webHidden/>
              </w:rPr>
              <w:tab/>
            </w:r>
            <w:r>
              <w:rPr>
                <w:noProof/>
                <w:webHidden/>
              </w:rPr>
              <w:fldChar w:fldCharType="begin"/>
            </w:r>
            <w:r>
              <w:rPr>
                <w:noProof/>
                <w:webHidden/>
              </w:rPr>
              <w:instrText xml:space="preserve"> PAGEREF _Toc144119255 \h </w:instrText>
            </w:r>
            <w:r>
              <w:rPr>
                <w:noProof/>
                <w:webHidden/>
              </w:rPr>
            </w:r>
            <w:r>
              <w:rPr>
                <w:noProof/>
                <w:webHidden/>
              </w:rPr>
              <w:fldChar w:fldCharType="separate"/>
            </w:r>
            <w:r w:rsidR="00E45B02">
              <w:rPr>
                <w:noProof/>
                <w:webHidden/>
              </w:rPr>
              <w:t>17</w:t>
            </w:r>
            <w:r>
              <w:rPr>
                <w:noProof/>
                <w:webHidden/>
              </w:rPr>
              <w:fldChar w:fldCharType="end"/>
            </w:r>
          </w:hyperlink>
        </w:p>
        <w:p w14:paraId="31047449" w14:textId="4CD1A6F0" w:rsidR="00771076" w:rsidRDefault="00771076">
          <w:pPr>
            <w:pStyle w:val="TOC1"/>
            <w:tabs>
              <w:tab w:val="right" w:leader="dot" w:pos="9350"/>
            </w:tabs>
            <w:rPr>
              <w:rFonts w:eastAsiaTheme="minorEastAsia" w:cstheme="minorBidi"/>
              <w:b w:val="0"/>
              <w:bCs w:val="0"/>
              <w:i w:val="0"/>
              <w:iCs w:val="0"/>
              <w:noProof/>
              <w:color w:val="auto"/>
            </w:rPr>
          </w:pPr>
          <w:hyperlink w:anchor="_Toc144119256" w:history="1">
            <w:r w:rsidRPr="00784A3D">
              <w:rPr>
                <w:rStyle w:val="Hyperlink"/>
                <w:rFonts w:ascii="Garamond" w:hAnsi="Garamond"/>
                <w:noProof/>
              </w:rPr>
              <w:t>USDA ASSISTANCE FOR INDIVIDUALS &amp; SMALL BUSINESSES</w:t>
            </w:r>
            <w:r>
              <w:rPr>
                <w:noProof/>
                <w:webHidden/>
              </w:rPr>
              <w:tab/>
            </w:r>
            <w:r>
              <w:rPr>
                <w:noProof/>
                <w:webHidden/>
              </w:rPr>
              <w:fldChar w:fldCharType="begin"/>
            </w:r>
            <w:r>
              <w:rPr>
                <w:noProof/>
                <w:webHidden/>
              </w:rPr>
              <w:instrText xml:space="preserve"> PAGEREF _Toc144119256 \h </w:instrText>
            </w:r>
            <w:r>
              <w:rPr>
                <w:noProof/>
                <w:webHidden/>
              </w:rPr>
            </w:r>
            <w:r>
              <w:rPr>
                <w:noProof/>
                <w:webHidden/>
              </w:rPr>
              <w:fldChar w:fldCharType="separate"/>
            </w:r>
            <w:r w:rsidR="00E45B02">
              <w:rPr>
                <w:noProof/>
                <w:webHidden/>
              </w:rPr>
              <w:t>20</w:t>
            </w:r>
            <w:r>
              <w:rPr>
                <w:noProof/>
                <w:webHidden/>
              </w:rPr>
              <w:fldChar w:fldCharType="end"/>
            </w:r>
          </w:hyperlink>
        </w:p>
        <w:p w14:paraId="12EDF208" w14:textId="2B52943A" w:rsidR="00771076" w:rsidRDefault="00771076">
          <w:pPr>
            <w:pStyle w:val="TOC1"/>
            <w:tabs>
              <w:tab w:val="right" w:leader="dot" w:pos="9350"/>
            </w:tabs>
            <w:rPr>
              <w:rFonts w:eastAsiaTheme="minorEastAsia" w:cstheme="minorBidi"/>
              <w:b w:val="0"/>
              <w:bCs w:val="0"/>
              <w:i w:val="0"/>
              <w:iCs w:val="0"/>
              <w:noProof/>
              <w:color w:val="auto"/>
            </w:rPr>
          </w:pPr>
          <w:hyperlink w:anchor="_Toc144119257" w:history="1">
            <w:r w:rsidRPr="00784A3D">
              <w:rPr>
                <w:rStyle w:val="Hyperlink"/>
                <w:rFonts w:ascii="Garamond" w:hAnsi="Garamond"/>
                <w:noProof/>
              </w:rPr>
              <w:t>TAX RELIEF &amp; IRS ASSISTANCE</w:t>
            </w:r>
            <w:r>
              <w:rPr>
                <w:noProof/>
                <w:webHidden/>
              </w:rPr>
              <w:tab/>
            </w:r>
            <w:r>
              <w:rPr>
                <w:noProof/>
                <w:webHidden/>
              </w:rPr>
              <w:fldChar w:fldCharType="begin"/>
            </w:r>
            <w:r>
              <w:rPr>
                <w:noProof/>
                <w:webHidden/>
              </w:rPr>
              <w:instrText xml:space="preserve"> PAGEREF _Toc144119257 \h </w:instrText>
            </w:r>
            <w:r>
              <w:rPr>
                <w:noProof/>
                <w:webHidden/>
              </w:rPr>
            </w:r>
            <w:r>
              <w:rPr>
                <w:noProof/>
                <w:webHidden/>
              </w:rPr>
              <w:fldChar w:fldCharType="separate"/>
            </w:r>
            <w:r w:rsidR="00E45B02">
              <w:rPr>
                <w:noProof/>
                <w:webHidden/>
              </w:rPr>
              <w:t>22</w:t>
            </w:r>
            <w:r>
              <w:rPr>
                <w:noProof/>
                <w:webHidden/>
              </w:rPr>
              <w:fldChar w:fldCharType="end"/>
            </w:r>
          </w:hyperlink>
        </w:p>
        <w:p w14:paraId="4D6AEAC2" w14:textId="0A5440EF" w:rsidR="00771076" w:rsidRDefault="00771076">
          <w:pPr>
            <w:pStyle w:val="TOC1"/>
            <w:tabs>
              <w:tab w:val="right" w:leader="dot" w:pos="9350"/>
            </w:tabs>
            <w:rPr>
              <w:rFonts w:eastAsiaTheme="minorEastAsia" w:cstheme="minorBidi"/>
              <w:b w:val="0"/>
              <w:bCs w:val="0"/>
              <w:i w:val="0"/>
              <w:iCs w:val="0"/>
              <w:noProof/>
              <w:color w:val="auto"/>
            </w:rPr>
          </w:pPr>
          <w:hyperlink w:anchor="_Toc144119258" w:history="1">
            <w:r w:rsidRPr="00784A3D">
              <w:rPr>
                <w:rStyle w:val="Hyperlink"/>
                <w:rFonts w:ascii="Garamond" w:hAnsi="Garamond"/>
                <w:noProof/>
              </w:rPr>
              <w:t>STATE AGENCY ASSISTANCE</w:t>
            </w:r>
            <w:r>
              <w:rPr>
                <w:noProof/>
                <w:webHidden/>
              </w:rPr>
              <w:tab/>
            </w:r>
            <w:r>
              <w:rPr>
                <w:noProof/>
                <w:webHidden/>
              </w:rPr>
              <w:fldChar w:fldCharType="begin"/>
            </w:r>
            <w:r>
              <w:rPr>
                <w:noProof/>
                <w:webHidden/>
              </w:rPr>
              <w:instrText xml:space="preserve"> PAGEREF _Toc144119258 \h </w:instrText>
            </w:r>
            <w:r>
              <w:rPr>
                <w:noProof/>
                <w:webHidden/>
              </w:rPr>
            </w:r>
            <w:r>
              <w:rPr>
                <w:noProof/>
                <w:webHidden/>
              </w:rPr>
              <w:fldChar w:fldCharType="separate"/>
            </w:r>
            <w:r w:rsidR="00E45B02">
              <w:rPr>
                <w:noProof/>
                <w:webHidden/>
              </w:rPr>
              <w:t>23</w:t>
            </w:r>
            <w:r>
              <w:rPr>
                <w:noProof/>
                <w:webHidden/>
              </w:rPr>
              <w:fldChar w:fldCharType="end"/>
            </w:r>
          </w:hyperlink>
        </w:p>
        <w:p w14:paraId="19BCE3C1" w14:textId="3F71673D" w:rsidR="00771076" w:rsidRDefault="00771076">
          <w:pPr>
            <w:pStyle w:val="TOC1"/>
            <w:tabs>
              <w:tab w:val="right" w:leader="dot" w:pos="9350"/>
            </w:tabs>
            <w:rPr>
              <w:rFonts w:eastAsiaTheme="minorEastAsia" w:cstheme="minorBidi"/>
              <w:b w:val="0"/>
              <w:bCs w:val="0"/>
              <w:i w:val="0"/>
              <w:iCs w:val="0"/>
              <w:noProof/>
              <w:color w:val="auto"/>
            </w:rPr>
          </w:pPr>
          <w:hyperlink w:anchor="_Toc144119259" w:history="1">
            <w:r w:rsidRPr="00784A3D">
              <w:rPr>
                <w:rStyle w:val="Hyperlink"/>
                <w:rFonts w:ascii="Garamond" w:hAnsi="Garamond"/>
                <w:noProof/>
              </w:rPr>
              <w:t>HEALTH &amp; SAFETY</w:t>
            </w:r>
            <w:r>
              <w:rPr>
                <w:noProof/>
                <w:webHidden/>
              </w:rPr>
              <w:tab/>
            </w:r>
            <w:r>
              <w:rPr>
                <w:noProof/>
                <w:webHidden/>
              </w:rPr>
              <w:fldChar w:fldCharType="begin"/>
            </w:r>
            <w:r>
              <w:rPr>
                <w:noProof/>
                <w:webHidden/>
              </w:rPr>
              <w:instrText xml:space="preserve"> PAGEREF _Toc144119259 \h </w:instrText>
            </w:r>
            <w:r>
              <w:rPr>
                <w:noProof/>
                <w:webHidden/>
              </w:rPr>
            </w:r>
            <w:r>
              <w:rPr>
                <w:noProof/>
                <w:webHidden/>
              </w:rPr>
              <w:fldChar w:fldCharType="separate"/>
            </w:r>
            <w:r w:rsidR="00E45B02">
              <w:rPr>
                <w:noProof/>
                <w:webHidden/>
              </w:rPr>
              <w:t>25</w:t>
            </w:r>
            <w:r>
              <w:rPr>
                <w:noProof/>
                <w:webHidden/>
              </w:rPr>
              <w:fldChar w:fldCharType="end"/>
            </w:r>
          </w:hyperlink>
        </w:p>
        <w:p w14:paraId="7E7A1D54" w14:textId="17DB9649" w:rsidR="00771076" w:rsidRDefault="00771076">
          <w:pPr>
            <w:pStyle w:val="TOC1"/>
            <w:tabs>
              <w:tab w:val="right" w:leader="dot" w:pos="9350"/>
            </w:tabs>
            <w:rPr>
              <w:rFonts w:eastAsiaTheme="minorEastAsia" w:cstheme="minorBidi"/>
              <w:b w:val="0"/>
              <w:bCs w:val="0"/>
              <w:i w:val="0"/>
              <w:iCs w:val="0"/>
              <w:noProof/>
              <w:color w:val="auto"/>
            </w:rPr>
          </w:pPr>
          <w:hyperlink w:anchor="_Toc144119260" w:history="1">
            <w:r w:rsidRPr="00784A3D">
              <w:rPr>
                <w:rStyle w:val="Hyperlink"/>
                <w:rFonts w:ascii="Garamond" w:hAnsi="Garamond"/>
                <w:noProof/>
              </w:rPr>
              <w:t>CONNECTING WITH HUMAN &amp; HEALTH SERVICE ORGANIZATIONS</w:t>
            </w:r>
            <w:r>
              <w:rPr>
                <w:noProof/>
                <w:webHidden/>
              </w:rPr>
              <w:tab/>
            </w:r>
            <w:r>
              <w:rPr>
                <w:noProof/>
                <w:webHidden/>
              </w:rPr>
              <w:fldChar w:fldCharType="begin"/>
            </w:r>
            <w:r>
              <w:rPr>
                <w:noProof/>
                <w:webHidden/>
              </w:rPr>
              <w:instrText xml:space="preserve"> PAGEREF _Toc144119260 \h </w:instrText>
            </w:r>
            <w:r>
              <w:rPr>
                <w:noProof/>
                <w:webHidden/>
              </w:rPr>
            </w:r>
            <w:r>
              <w:rPr>
                <w:noProof/>
                <w:webHidden/>
              </w:rPr>
              <w:fldChar w:fldCharType="separate"/>
            </w:r>
            <w:r w:rsidR="00E45B02">
              <w:rPr>
                <w:noProof/>
                <w:webHidden/>
              </w:rPr>
              <w:t>26</w:t>
            </w:r>
            <w:r>
              <w:rPr>
                <w:noProof/>
                <w:webHidden/>
              </w:rPr>
              <w:fldChar w:fldCharType="end"/>
            </w:r>
          </w:hyperlink>
        </w:p>
        <w:p w14:paraId="2DC424E4" w14:textId="3BF91914" w:rsidR="00771076" w:rsidRDefault="00771076">
          <w:pPr>
            <w:pStyle w:val="TOC1"/>
            <w:tabs>
              <w:tab w:val="right" w:leader="dot" w:pos="9350"/>
            </w:tabs>
            <w:rPr>
              <w:rFonts w:eastAsiaTheme="minorEastAsia" w:cstheme="minorBidi"/>
              <w:b w:val="0"/>
              <w:bCs w:val="0"/>
              <w:i w:val="0"/>
              <w:iCs w:val="0"/>
              <w:noProof/>
              <w:color w:val="auto"/>
            </w:rPr>
          </w:pPr>
          <w:hyperlink w:anchor="_Toc144119261" w:history="1">
            <w:r w:rsidRPr="00784A3D">
              <w:rPr>
                <w:rStyle w:val="Hyperlink"/>
                <w:rFonts w:ascii="Garamond" w:hAnsi="Garamond"/>
                <w:noProof/>
              </w:rPr>
              <w:t>BEWARE OF FRAUD &amp; SCAMS</w:t>
            </w:r>
            <w:r>
              <w:rPr>
                <w:noProof/>
                <w:webHidden/>
              </w:rPr>
              <w:tab/>
            </w:r>
            <w:r>
              <w:rPr>
                <w:noProof/>
                <w:webHidden/>
              </w:rPr>
              <w:fldChar w:fldCharType="begin"/>
            </w:r>
            <w:r>
              <w:rPr>
                <w:noProof/>
                <w:webHidden/>
              </w:rPr>
              <w:instrText xml:space="preserve"> PAGEREF _Toc144119261 \h </w:instrText>
            </w:r>
            <w:r>
              <w:rPr>
                <w:noProof/>
                <w:webHidden/>
              </w:rPr>
            </w:r>
            <w:r>
              <w:rPr>
                <w:noProof/>
                <w:webHidden/>
              </w:rPr>
              <w:fldChar w:fldCharType="separate"/>
            </w:r>
            <w:r w:rsidR="00E45B02">
              <w:rPr>
                <w:noProof/>
                <w:webHidden/>
              </w:rPr>
              <w:t>27</w:t>
            </w:r>
            <w:r>
              <w:rPr>
                <w:noProof/>
                <w:webHidden/>
              </w:rPr>
              <w:fldChar w:fldCharType="end"/>
            </w:r>
          </w:hyperlink>
        </w:p>
        <w:p w14:paraId="58C7FE97" w14:textId="708242ED" w:rsidR="00771076" w:rsidRDefault="00771076">
          <w:pPr>
            <w:pStyle w:val="TOC1"/>
            <w:tabs>
              <w:tab w:val="right" w:leader="dot" w:pos="9350"/>
            </w:tabs>
            <w:rPr>
              <w:rFonts w:eastAsiaTheme="minorEastAsia" w:cstheme="minorBidi"/>
              <w:b w:val="0"/>
              <w:bCs w:val="0"/>
              <w:i w:val="0"/>
              <w:iCs w:val="0"/>
              <w:noProof/>
              <w:color w:val="auto"/>
            </w:rPr>
          </w:pPr>
          <w:hyperlink w:anchor="_Toc144119262" w:history="1">
            <w:r w:rsidRPr="00784A3D">
              <w:rPr>
                <w:rStyle w:val="Hyperlink"/>
                <w:rFonts w:ascii="Garamond" w:hAnsi="Garamond"/>
                <w:noProof/>
              </w:rPr>
              <w:t>SUPPORTING OTHERS</w:t>
            </w:r>
            <w:r>
              <w:rPr>
                <w:noProof/>
                <w:webHidden/>
              </w:rPr>
              <w:tab/>
            </w:r>
            <w:r>
              <w:rPr>
                <w:noProof/>
                <w:webHidden/>
              </w:rPr>
              <w:fldChar w:fldCharType="begin"/>
            </w:r>
            <w:r>
              <w:rPr>
                <w:noProof/>
                <w:webHidden/>
              </w:rPr>
              <w:instrText xml:space="preserve"> PAGEREF _Toc144119262 \h </w:instrText>
            </w:r>
            <w:r>
              <w:rPr>
                <w:noProof/>
                <w:webHidden/>
              </w:rPr>
            </w:r>
            <w:r>
              <w:rPr>
                <w:noProof/>
                <w:webHidden/>
              </w:rPr>
              <w:fldChar w:fldCharType="separate"/>
            </w:r>
            <w:r w:rsidR="00E45B02">
              <w:rPr>
                <w:noProof/>
                <w:webHidden/>
              </w:rPr>
              <w:t>28</w:t>
            </w:r>
            <w:r>
              <w:rPr>
                <w:noProof/>
                <w:webHidden/>
              </w:rPr>
              <w:fldChar w:fldCharType="end"/>
            </w:r>
          </w:hyperlink>
        </w:p>
        <w:p w14:paraId="3D265CD8" w14:textId="0B7ED6CD" w:rsidR="00210C78" w:rsidRPr="00AB0EEA" w:rsidRDefault="00210C78">
          <w:pPr>
            <w:rPr>
              <w:rFonts w:ascii="Garamond" w:hAnsi="Garamond"/>
            </w:rPr>
          </w:pPr>
          <w:r w:rsidRPr="00AB0EEA">
            <w:rPr>
              <w:rFonts w:ascii="Garamond" w:hAnsi="Garamond"/>
              <w:b/>
              <w:bCs/>
              <w:noProof/>
            </w:rPr>
            <w:fldChar w:fldCharType="end"/>
          </w:r>
        </w:p>
      </w:sdtContent>
    </w:sdt>
    <w:p w14:paraId="24495FB0" w14:textId="77777777" w:rsidR="00210C78" w:rsidRPr="00AB0EEA" w:rsidRDefault="00210C78">
      <w:pPr>
        <w:rPr>
          <w:rFonts w:ascii="Garamond" w:hAnsi="Garamond"/>
        </w:rPr>
      </w:pPr>
    </w:p>
    <w:p w14:paraId="22F83246" w14:textId="77777777" w:rsidR="002519A0" w:rsidRPr="00AB0EEA" w:rsidRDefault="002519A0">
      <w:pPr>
        <w:rPr>
          <w:rFonts w:ascii="Garamond" w:hAnsi="Garamond"/>
        </w:rPr>
      </w:pPr>
    </w:p>
    <w:p w14:paraId="67C996CF" w14:textId="77777777" w:rsidR="002519A0" w:rsidRPr="00AB0EEA" w:rsidRDefault="002519A0">
      <w:pPr>
        <w:rPr>
          <w:rFonts w:ascii="Garamond" w:hAnsi="Garamond"/>
        </w:rPr>
      </w:pPr>
    </w:p>
    <w:p w14:paraId="39144F2F" w14:textId="77777777" w:rsidR="002519A0" w:rsidRPr="00AB0EEA" w:rsidRDefault="002519A0">
      <w:pPr>
        <w:rPr>
          <w:rFonts w:ascii="Garamond" w:hAnsi="Garamond"/>
        </w:rPr>
      </w:pPr>
    </w:p>
    <w:p w14:paraId="2416CE3C" w14:textId="77777777" w:rsidR="002519A0" w:rsidRPr="00AB0EEA" w:rsidRDefault="002519A0">
      <w:pPr>
        <w:rPr>
          <w:rFonts w:ascii="Garamond" w:hAnsi="Garamond"/>
        </w:rPr>
      </w:pPr>
    </w:p>
    <w:p w14:paraId="0C7AE938" w14:textId="77777777" w:rsidR="002519A0" w:rsidRPr="00AB0EEA" w:rsidRDefault="002519A0">
      <w:pPr>
        <w:rPr>
          <w:rFonts w:ascii="Garamond" w:hAnsi="Garamond"/>
        </w:rPr>
      </w:pPr>
    </w:p>
    <w:p w14:paraId="76F8FC9C" w14:textId="77777777" w:rsidR="002519A0" w:rsidRPr="00AB0EEA" w:rsidRDefault="002519A0">
      <w:pPr>
        <w:rPr>
          <w:rFonts w:ascii="Garamond" w:hAnsi="Garamond"/>
        </w:rPr>
      </w:pPr>
    </w:p>
    <w:p w14:paraId="1CCD6385" w14:textId="77777777" w:rsidR="002519A0" w:rsidRPr="00AB0EEA" w:rsidRDefault="002519A0">
      <w:pPr>
        <w:rPr>
          <w:rFonts w:ascii="Garamond" w:hAnsi="Garamond"/>
        </w:rPr>
      </w:pPr>
    </w:p>
    <w:p w14:paraId="6EFF9EF8" w14:textId="77777777" w:rsidR="002519A0" w:rsidRPr="00AB0EEA" w:rsidRDefault="002519A0">
      <w:pPr>
        <w:rPr>
          <w:rFonts w:ascii="Garamond" w:hAnsi="Garamond"/>
        </w:rPr>
      </w:pPr>
    </w:p>
    <w:p w14:paraId="2D8AB4EE" w14:textId="77777777" w:rsidR="002519A0" w:rsidRPr="00AB0EEA" w:rsidRDefault="002519A0">
      <w:pPr>
        <w:rPr>
          <w:rFonts w:ascii="Garamond" w:hAnsi="Garamond"/>
        </w:rPr>
      </w:pPr>
    </w:p>
    <w:p w14:paraId="2407848D" w14:textId="77777777" w:rsidR="002519A0" w:rsidRPr="00AB0EEA" w:rsidRDefault="002519A0">
      <w:pPr>
        <w:rPr>
          <w:rFonts w:ascii="Garamond" w:hAnsi="Garamond"/>
        </w:rPr>
      </w:pPr>
    </w:p>
    <w:p w14:paraId="5285BBAF" w14:textId="77777777" w:rsidR="002519A0" w:rsidRPr="00AB0EEA" w:rsidRDefault="002519A0">
      <w:pPr>
        <w:rPr>
          <w:rFonts w:ascii="Garamond" w:hAnsi="Garamond"/>
        </w:rPr>
      </w:pPr>
    </w:p>
    <w:p w14:paraId="51C4BBF2" w14:textId="77777777" w:rsidR="002519A0" w:rsidRPr="00AB0EEA" w:rsidRDefault="002519A0">
      <w:pPr>
        <w:rPr>
          <w:rFonts w:ascii="Garamond" w:hAnsi="Garamond"/>
        </w:rPr>
      </w:pPr>
    </w:p>
    <w:p w14:paraId="3BEF2422" w14:textId="77777777" w:rsidR="002519A0" w:rsidRPr="00AB0EEA" w:rsidRDefault="002519A0">
      <w:pPr>
        <w:rPr>
          <w:rFonts w:ascii="Garamond" w:hAnsi="Garamond"/>
        </w:rPr>
      </w:pPr>
    </w:p>
    <w:p w14:paraId="10753327" w14:textId="77777777" w:rsidR="002519A0" w:rsidRPr="00AB0EEA" w:rsidRDefault="002519A0">
      <w:pPr>
        <w:rPr>
          <w:rFonts w:ascii="Garamond" w:hAnsi="Garamond"/>
        </w:rPr>
      </w:pPr>
    </w:p>
    <w:p w14:paraId="310D972B" w14:textId="77777777" w:rsidR="002519A0" w:rsidRPr="00AB0EEA" w:rsidRDefault="002519A0">
      <w:pPr>
        <w:rPr>
          <w:rFonts w:ascii="Garamond" w:hAnsi="Garamond"/>
        </w:rPr>
      </w:pPr>
    </w:p>
    <w:p w14:paraId="7F41BE63" w14:textId="77777777" w:rsidR="002519A0" w:rsidRPr="00AB0EEA" w:rsidRDefault="002519A0">
      <w:pPr>
        <w:rPr>
          <w:rFonts w:ascii="Garamond" w:hAnsi="Garamond"/>
        </w:rPr>
      </w:pPr>
    </w:p>
    <w:p w14:paraId="4A5140F5" w14:textId="77777777" w:rsidR="002519A0" w:rsidRPr="00AB0EEA" w:rsidRDefault="002519A0">
      <w:pPr>
        <w:rPr>
          <w:rFonts w:ascii="Garamond" w:hAnsi="Garamond"/>
        </w:rPr>
      </w:pPr>
    </w:p>
    <w:p w14:paraId="6C54EEC1" w14:textId="77777777" w:rsidR="002519A0" w:rsidRPr="00AB0EEA" w:rsidRDefault="002519A0">
      <w:pPr>
        <w:rPr>
          <w:rFonts w:ascii="Garamond" w:hAnsi="Garamond"/>
        </w:rPr>
      </w:pPr>
    </w:p>
    <w:p w14:paraId="01BBA8E9" w14:textId="77777777" w:rsidR="002519A0" w:rsidRPr="00AB0EEA" w:rsidRDefault="002519A0">
      <w:pPr>
        <w:rPr>
          <w:rFonts w:ascii="Garamond" w:hAnsi="Garamond"/>
        </w:rPr>
      </w:pPr>
    </w:p>
    <w:p w14:paraId="4C39648C" w14:textId="77777777" w:rsidR="002519A0" w:rsidRPr="00AB0EEA" w:rsidRDefault="002519A0">
      <w:pPr>
        <w:rPr>
          <w:rFonts w:ascii="Garamond" w:hAnsi="Garamond"/>
        </w:rPr>
      </w:pPr>
    </w:p>
    <w:p w14:paraId="45DFC5CD" w14:textId="25F56C2B" w:rsidR="002519A0" w:rsidRPr="00AB0EEA" w:rsidRDefault="002519A0" w:rsidP="002519A0">
      <w:pPr>
        <w:pStyle w:val="Heading1"/>
        <w:rPr>
          <w:rFonts w:ascii="Garamond" w:hAnsi="Garamond"/>
          <w:sz w:val="40"/>
          <w:szCs w:val="40"/>
        </w:rPr>
      </w:pPr>
      <w:bookmarkStart w:id="0" w:name="_Toc144119247"/>
      <w:r w:rsidRPr="00AB0EEA">
        <w:rPr>
          <w:rFonts w:ascii="Garamond" w:hAnsi="Garamond"/>
          <w:sz w:val="40"/>
          <w:szCs w:val="40"/>
        </w:rPr>
        <w:t>Quick Guide</w:t>
      </w:r>
      <w:bookmarkEnd w:id="0"/>
    </w:p>
    <w:p w14:paraId="7DA17CC8" w14:textId="77777777" w:rsidR="002519A0" w:rsidRPr="00AB0EEA" w:rsidRDefault="002519A0" w:rsidP="002519A0">
      <w:pPr>
        <w:rPr>
          <w:rFonts w:ascii="Garamond" w:hAnsi="Garamond"/>
        </w:rPr>
      </w:pPr>
    </w:p>
    <w:p w14:paraId="63B85584" w14:textId="77777777" w:rsidR="002519A0" w:rsidRPr="002519A0" w:rsidRDefault="002519A0" w:rsidP="002519A0">
      <w:pPr>
        <w:autoSpaceDE w:val="0"/>
        <w:autoSpaceDN w:val="0"/>
        <w:adjustRightInd w:val="0"/>
        <w:rPr>
          <w:rFonts w:ascii="Garamond" w:hAnsi="Garamond" w:cs="Garamond"/>
          <w:color w:val="000000"/>
          <w:kern w:val="0"/>
          <w:sz w:val="27"/>
          <w:szCs w:val="27"/>
        </w:rPr>
      </w:pPr>
      <w:r w:rsidRPr="002519A0">
        <w:rPr>
          <w:rFonts w:ascii="Garamond" w:hAnsi="Garamond" w:cs="Garamond"/>
          <w:b/>
          <w:bCs/>
          <w:color w:val="000000"/>
          <w:kern w:val="0"/>
          <w:sz w:val="27"/>
          <w:szCs w:val="27"/>
        </w:rPr>
        <w:t xml:space="preserve">For an immediate life-threatening emergency, call 9-1-1 </w:t>
      </w:r>
    </w:p>
    <w:p w14:paraId="31B597EC" w14:textId="77777777" w:rsidR="002519A0" w:rsidRPr="00AB0EEA" w:rsidRDefault="002519A0" w:rsidP="002519A0">
      <w:pPr>
        <w:autoSpaceDE w:val="0"/>
        <w:autoSpaceDN w:val="0"/>
        <w:adjustRightInd w:val="0"/>
        <w:rPr>
          <w:rFonts w:ascii="Garamond" w:hAnsi="Garamond" w:cs="Garamond"/>
          <w:b/>
          <w:bCs/>
          <w:color w:val="000000"/>
          <w:kern w:val="0"/>
          <w:sz w:val="27"/>
          <w:szCs w:val="27"/>
        </w:rPr>
      </w:pPr>
      <w:r w:rsidRPr="002519A0">
        <w:rPr>
          <w:rFonts w:ascii="Garamond" w:hAnsi="Garamond" w:cs="Garamond"/>
          <w:b/>
          <w:bCs/>
          <w:color w:val="000000"/>
          <w:kern w:val="0"/>
          <w:sz w:val="27"/>
          <w:szCs w:val="27"/>
        </w:rPr>
        <w:t xml:space="preserve">For non-emergency assistance, call 2-1-1 </w:t>
      </w:r>
    </w:p>
    <w:p w14:paraId="3AD37EF6" w14:textId="77777777" w:rsidR="002519A0" w:rsidRPr="002519A0" w:rsidRDefault="002519A0" w:rsidP="002519A0">
      <w:pPr>
        <w:autoSpaceDE w:val="0"/>
        <w:autoSpaceDN w:val="0"/>
        <w:adjustRightInd w:val="0"/>
        <w:rPr>
          <w:rFonts w:ascii="Garamond" w:hAnsi="Garamond" w:cs="Garamond"/>
          <w:color w:val="000000"/>
          <w:kern w:val="0"/>
          <w:sz w:val="27"/>
          <w:szCs w:val="27"/>
        </w:rPr>
      </w:pPr>
    </w:p>
    <w:p w14:paraId="1E9212F3" w14:textId="77777777" w:rsidR="002519A0" w:rsidRPr="002519A0" w:rsidRDefault="002519A0" w:rsidP="002519A0">
      <w:pPr>
        <w:autoSpaceDE w:val="0"/>
        <w:autoSpaceDN w:val="0"/>
        <w:adjustRightInd w:val="0"/>
        <w:rPr>
          <w:rFonts w:ascii="Garamond" w:hAnsi="Garamond" w:cs="Garamond"/>
          <w:color w:val="000000"/>
          <w:kern w:val="0"/>
          <w:sz w:val="27"/>
          <w:szCs w:val="27"/>
        </w:rPr>
      </w:pPr>
      <w:r w:rsidRPr="002519A0">
        <w:rPr>
          <w:rFonts w:ascii="Garamond" w:hAnsi="Garamond" w:cs="Garamond"/>
          <w:b/>
          <w:bCs/>
          <w:color w:val="000000"/>
          <w:kern w:val="0"/>
          <w:sz w:val="27"/>
          <w:szCs w:val="27"/>
        </w:rPr>
        <w:t xml:space="preserve">Federal Emergency Management Agency (FEMA) </w:t>
      </w:r>
    </w:p>
    <w:p w14:paraId="64EDC26D" w14:textId="77777777" w:rsidR="002519A0" w:rsidRPr="002519A0" w:rsidRDefault="002519A0" w:rsidP="002519A0">
      <w:pPr>
        <w:autoSpaceDE w:val="0"/>
        <w:autoSpaceDN w:val="0"/>
        <w:adjustRightInd w:val="0"/>
        <w:rPr>
          <w:rFonts w:ascii="Garamond" w:hAnsi="Garamond" w:cs="Garamond"/>
          <w:color w:val="000000"/>
          <w:kern w:val="0"/>
          <w:sz w:val="27"/>
          <w:szCs w:val="27"/>
        </w:rPr>
      </w:pPr>
      <w:r w:rsidRPr="002519A0">
        <w:rPr>
          <w:rFonts w:ascii="Garamond" w:hAnsi="Garamond" w:cs="Garamond"/>
          <w:color w:val="000000"/>
          <w:kern w:val="0"/>
          <w:sz w:val="27"/>
          <w:szCs w:val="27"/>
        </w:rPr>
        <w:t xml:space="preserve">Phone number: </w:t>
      </w:r>
      <w:r w:rsidRPr="002519A0">
        <w:rPr>
          <w:rFonts w:ascii="Garamond" w:hAnsi="Garamond" w:cs="Garamond"/>
          <w:b/>
          <w:bCs/>
          <w:color w:val="000000"/>
          <w:kern w:val="0"/>
          <w:sz w:val="27"/>
          <w:szCs w:val="27"/>
        </w:rPr>
        <w:t xml:space="preserve">1-800-621-3362 </w:t>
      </w:r>
      <w:r w:rsidRPr="002519A0">
        <w:rPr>
          <w:rFonts w:ascii="Garamond" w:hAnsi="Garamond" w:cs="Garamond"/>
          <w:color w:val="000000"/>
          <w:kern w:val="0"/>
          <w:sz w:val="27"/>
          <w:szCs w:val="27"/>
        </w:rPr>
        <w:t xml:space="preserve">or </w:t>
      </w:r>
      <w:r w:rsidRPr="002519A0">
        <w:rPr>
          <w:rFonts w:ascii="Garamond" w:hAnsi="Garamond" w:cs="Garamond"/>
          <w:b/>
          <w:bCs/>
          <w:color w:val="000000"/>
          <w:kern w:val="0"/>
          <w:sz w:val="27"/>
          <w:szCs w:val="27"/>
        </w:rPr>
        <w:t xml:space="preserve">1-800-462-7585 </w:t>
      </w:r>
      <w:r w:rsidRPr="002519A0">
        <w:rPr>
          <w:rFonts w:ascii="Garamond" w:hAnsi="Garamond" w:cs="Garamond"/>
          <w:color w:val="000000"/>
          <w:kern w:val="0"/>
          <w:sz w:val="27"/>
          <w:szCs w:val="27"/>
        </w:rPr>
        <w:t xml:space="preserve">for the speech/hearing-impaired </w:t>
      </w:r>
    </w:p>
    <w:p w14:paraId="1048BAC0" w14:textId="3CD9ADE2" w:rsidR="002519A0" w:rsidRPr="00AB0EEA" w:rsidRDefault="002519A0" w:rsidP="002519A0">
      <w:pPr>
        <w:autoSpaceDE w:val="0"/>
        <w:autoSpaceDN w:val="0"/>
        <w:adjustRightInd w:val="0"/>
        <w:rPr>
          <w:rFonts w:ascii="Garamond" w:hAnsi="Garamond" w:cs="Garamond"/>
          <w:b/>
          <w:bCs/>
          <w:color w:val="000000"/>
          <w:kern w:val="0"/>
          <w:sz w:val="27"/>
          <w:szCs w:val="27"/>
        </w:rPr>
      </w:pPr>
      <w:r w:rsidRPr="002519A0">
        <w:rPr>
          <w:rFonts w:ascii="Garamond" w:hAnsi="Garamond" w:cs="Garamond"/>
          <w:color w:val="000000"/>
          <w:kern w:val="0"/>
          <w:sz w:val="27"/>
          <w:szCs w:val="27"/>
        </w:rPr>
        <w:t xml:space="preserve">Website: </w:t>
      </w:r>
      <w:r w:rsidRPr="002519A0">
        <w:rPr>
          <w:rFonts w:ascii="Garamond" w:hAnsi="Garamond" w:cs="Garamond"/>
          <w:b/>
          <w:bCs/>
          <w:color w:val="000000"/>
          <w:kern w:val="0"/>
          <w:sz w:val="27"/>
          <w:szCs w:val="27"/>
        </w:rPr>
        <w:t xml:space="preserve">www.fema.gov </w:t>
      </w:r>
      <w:r w:rsidRPr="002519A0">
        <w:rPr>
          <w:rFonts w:ascii="Garamond" w:hAnsi="Garamond" w:cs="Garamond"/>
          <w:color w:val="000000"/>
          <w:kern w:val="0"/>
          <w:sz w:val="27"/>
          <w:szCs w:val="27"/>
        </w:rPr>
        <w:t xml:space="preserve">or </w:t>
      </w:r>
      <w:hyperlink r:id="rId12" w:history="1">
        <w:r w:rsidRPr="002519A0">
          <w:rPr>
            <w:rStyle w:val="Hyperlink"/>
            <w:rFonts w:ascii="Garamond" w:hAnsi="Garamond" w:cs="Garamond"/>
            <w:b/>
            <w:bCs/>
            <w:kern w:val="0"/>
            <w:sz w:val="27"/>
            <w:szCs w:val="27"/>
          </w:rPr>
          <w:t>www.disasterassistance.gov</w:t>
        </w:r>
      </w:hyperlink>
      <w:r w:rsidRPr="002519A0">
        <w:rPr>
          <w:rFonts w:ascii="Garamond" w:hAnsi="Garamond" w:cs="Garamond"/>
          <w:b/>
          <w:bCs/>
          <w:color w:val="000000"/>
          <w:kern w:val="0"/>
          <w:sz w:val="27"/>
          <w:szCs w:val="27"/>
        </w:rPr>
        <w:t xml:space="preserve"> </w:t>
      </w:r>
    </w:p>
    <w:p w14:paraId="34C97BC3" w14:textId="77777777" w:rsidR="002519A0" w:rsidRPr="002519A0" w:rsidRDefault="002519A0" w:rsidP="002519A0">
      <w:pPr>
        <w:autoSpaceDE w:val="0"/>
        <w:autoSpaceDN w:val="0"/>
        <w:adjustRightInd w:val="0"/>
        <w:rPr>
          <w:rFonts w:ascii="Garamond" w:hAnsi="Garamond" w:cs="Garamond"/>
          <w:color w:val="000000"/>
          <w:kern w:val="0"/>
          <w:sz w:val="27"/>
          <w:szCs w:val="27"/>
        </w:rPr>
      </w:pPr>
    </w:p>
    <w:p w14:paraId="5131017C" w14:textId="77777777" w:rsidR="002519A0" w:rsidRPr="002519A0" w:rsidRDefault="002519A0" w:rsidP="002519A0">
      <w:pPr>
        <w:autoSpaceDE w:val="0"/>
        <w:autoSpaceDN w:val="0"/>
        <w:adjustRightInd w:val="0"/>
        <w:rPr>
          <w:rFonts w:ascii="Garamond" w:hAnsi="Garamond" w:cs="Garamond"/>
          <w:color w:val="000000"/>
          <w:kern w:val="0"/>
          <w:sz w:val="27"/>
          <w:szCs w:val="27"/>
        </w:rPr>
      </w:pPr>
      <w:r w:rsidRPr="002519A0">
        <w:rPr>
          <w:rFonts w:ascii="Garamond" w:hAnsi="Garamond" w:cs="Garamond"/>
          <w:b/>
          <w:bCs/>
          <w:color w:val="000000"/>
          <w:kern w:val="0"/>
          <w:sz w:val="27"/>
          <w:szCs w:val="27"/>
        </w:rPr>
        <w:t xml:space="preserve">Florida Division of Emergency Management (FDEM) </w:t>
      </w:r>
    </w:p>
    <w:p w14:paraId="6012D28E" w14:textId="77777777" w:rsidR="002519A0" w:rsidRPr="002519A0" w:rsidRDefault="002519A0" w:rsidP="002519A0">
      <w:pPr>
        <w:autoSpaceDE w:val="0"/>
        <w:autoSpaceDN w:val="0"/>
        <w:adjustRightInd w:val="0"/>
        <w:rPr>
          <w:rFonts w:ascii="Garamond" w:hAnsi="Garamond" w:cs="Garamond"/>
          <w:color w:val="000000"/>
          <w:kern w:val="0"/>
          <w:sz w:val="27"/>
          <w:szCs w:val="27"/>
        </w:rPr>
      </w:pPr>
      <w:r w:rsidRPr="002519A0">
        <w:rPr>
          <w:rFonts w:ascii="Garamond" w:hAnsi="Garamond" w:cs="Garamond"/>
          <w:color w:val="000000"/>
          <w:kern w:val="0"/>
          <w:sz w:val="27"/>
          <w:szCs w:val="27"/>
        </w:rPr>
        <w:t xml:space="preserve">State Assistance Information Line (SAIL): </w:t>
      </w:r>
      <w:r w:rsidRPr="002519A0">
        <w:rPr>
          <w:rFonts w:ascii="Garamond" w:hAnsi="Garamond" w:cs="Garamond"/>
          <w:b/>
          <w:bCs/>
          <w:color w:val="000000"/>
          <w:kern w:val="0"/>
          <w:sz w:val="27"/>
          <w:szCs w:val="27"/>
        </w:rPr>
        <w:t xml:space="preserve">1-800-342-3557 </w:t>
      </w:r>
    </w:p>
    <w:p w14:paraId="4D2469A0" w14:textId="0C334E13" w:rsidR="002519A0" w:rsidRPr="00AB0EEA" w:rsidRDefault="002519A0" w:rsidP="002519A0">
      <w:pPr>
        <w:autoSpaceDE w:val="0"/>
        <w:autoSpaceDN w:val="0"/>
        <w:adjustRightInd w:val="0"/>
        <w:rPr>
          <w:rFonts w:ascii="Garamond" w:hAnsi="Garamond" w:cs="Garamond"/>
          <w:b/>
          <w:bCs/>
          <w:color w:val="000000"/>
          <w:kern w:val="0"/>
          <w:sz w:val="27"/>
          <w:szCs w:val="27"/>
        </w:rPr>
      </w:pPr>
      <w:r w:rsidRPr="002519A0">
        <w:rPr>
          <w:rFonts w:ascii="Garamond" w:hAnsi="Garamond" w:cs="Garamond"/>
          <w:color w:val="000000"/>
          <w:kern w:val="0"/>
          <w:sz w:val="27"/>
          <w:szCs w:val="27"/>
        </w:rPr>
        <w:t xml:space="preserve">Website: </w:t>
      </w:r>
      <w:hyperlink r:id="rId13" w:history="1">
        <w:r w:rsidRPr="002519A0">
          <w:rPr>
            <w:rStyle w:val="Hyperlink"/>
            <w:rFonts w:ascii="Garamond" w:hAnsi="Garamond" w:cs="Garamond"/>
            <w:b/>
            <w:bCs/>
            <w:kern w:val="0"/>
            <w:sz w:val="27"/>
            <w:szCs w:val="27"/>
          </w:rPr>
          <w:t>https://www.floridadisaster.org/info/</w:t>
        </w:r>
      </w:hyperlink>
      <w:r w:rsidRPr="002519A0">
        <w:rPr>
          <w:rFonts w:ascii="Garamond" w:hAnsi="Garamond" w:cs="Garamond"/>
          <w:b/>
          <w:bCs/>
          <w:color w:val="000000"/>
          <w:kern w:val="0"/>
          <w:sz w:val="27"/>
          <w:szCs w:val="27"/>
        </w:rPr>
        <w:t xml:space="preserve"> </w:t>
      </w:r>
    </w:p>
    <w:p w14:paraId="43C6CE70" w14:textId="77777777" w:rsidR="002519A0" w:rsidRPr="002519A0" w:rsidRDefault="002519A0" w:rsidP="002519A0">
      <w:pPr>
        <w:autoSpaceDE w:val="0"/>
        <w:autoSpaceDN w:val="0"/>
        <w:adjustRightInd w:val="0"/>
        <w:rPr>
          <w:rFonts w:ascii="Garamond" w:hAnsi="Garamond" w:cs="Garamond"/>
          <w:color w:val="000000"/>
          <w:kern w:val="0"/>
          <w:sz w:val="27"/>
          <w:szCs w:val="27"/>
        </w:rPr>
      </w:pPr>
    </w:p>
    <w:p w14:paraId="08F50961" w14:textId="77777777" w:rsidR="002519A0" w:rsidRPr="002519A0" w:rsidRDefault="002519A0" w:rsidP="002519A0">
      <w:pPr>
        <w:autoSpaceDE w:val="0"/>
        <w:autoSpaceDN w:val="0"/>
        <w:adjustRightInd w:val="0"/>
        <w:rPr>
          <w:rFonts w:ascii="Garamond" w:hAnsi="Garamond" w:cs="Garamond"/>
          <w:color w:val="000000"/>
          <w:kern w:val="0"/>
          <w:sz w:val="27"/>
          <w:szCs w:val="27"/>
        </w:rPr>
      </w:pPr>
      <w:r w:rsidRPr="002519A0">
        <w:rPr>
          <w:rFonts w:ascii="Garamond" w:hAnsi="Garamond" w:cs="Garamond"/>
          <w:b/>
          <w:bCs/>
          <w:color w:val="000000"/>
          <w:kern w:val="0"/>
          <w:sz w:val="27"/>
          <w:szCs w:val="27"/>
        </w:rPr>
        <w:t xml:space="preserve">Small Business Administration (SBA) Disaster Assistance Center </w:t>
      </w:r>
    </w:p>
    <w:p w14:paraId="3B757115" w14:textId="77777777" w:rsidR="002519A0" w:rsidRPr="002519A0" w:rsidRDefault="002519A0" w:rsidP="002519A0">
      <w:pPr>
        <w:autoSpaceDE w:val="0"/>
        <w:autoSpaceDN w:val="0"/>
        <w:adjustRightInd w:val="0"/>
        <w:rPr>
          <w:rFonts w:ascii="Garamond" w:hAnsi="Garamond" w:cs="Garamond"/>
          <w:color w:val="000000"/>
          <w:kern w:val="0"/>
          <w:sz w:val="27"/>
          <w:szCs w:val="27"/>
        </w:rPr>
      </w:pPr>
      <w:r w:rsidRPr="002519A0">
        <w:rPr>
          <w:rFonts w:ascii="Garamond" w:hAnsi="Garamond" w:cs="Garamond"/>
          <w:color w:val="000000"/>
          <w:kern w:val="0"/>
          <w:sz w:val="27"/>
          <w:szCs w:val="27"/>
        </w:rPr>
        <w:t xml:space="preserve">Phone number: 1-800-659-2955 </w:t>
      </w:r>
    </w:p>
    <w:p w14:paraId="237FF7DD" w14:textId="2B3E2A82" w:rsidR="002519A0" w:rsidRPr="00AB0EEA" w:rsidRDefault="002519A0" w:rsidP="002519A0">
      <w:pPr>
        <w:autoSpaceDE w:val="0"/>
        <w:autoSpaceDN w:val="0"/>
        <w:adjustRightInd w:val="0"/>
        <w:rPr>
          <w:rFonts w:ascii="Garamond" w:hAnsi="Garamond" w:cs="Garamond"/>
          <w:b/>
          <w:bCs/>
          <w:color w:val="000000"/>
          <w:kern w:val="0"/>
          <w:sz w:val="27"/>
          <w:szCs w:val="27"/>
        </w:rPr>
      </w:pPr>
      <w:r w:rsidRPr="002519A0">
        <w:rPr>
          <w:rFonts w:ascii="Garamond" w:hAnsi="Garamond" w:cs="Garamond"/>
          <w:color w:val="000000"/>
          <w:kern w:val="0"/>
          <w:sz w:val="27"/>
          <w:szCs w:val="27"/>
        </w:rPr>
        <w:t xml:space="preserve">Website: </w:t>
      </w:r>
      <w:hyperlink r:id="rId14" w:history="1">
        <w:r w:rsidR="00EF3203" w:rsidRPr="00EF3203">
          <w:rPr>
            <w:rStyle w:val="Hyperlink"/>
            <w:rFonts w:ascii="Garamond" w:hAnsi="Garamond"/>
            <w:b/>
            <w:bCs/>
            <w:sz w:val="27"/>
            <w:szCs w:val="27"/>
          </w:rPr>
          <w:t>https://www.sba.gov/funding-programs/disaster-assistance</w:t>
        </w:r>
      </w:hyperlink>
      <w:r w:rsidR="00EF3203">
        <w:t xml:space="preserve"> </w:t>
      </w:r>
    </w:p>
    <w:p w14:paraId="15365F06" w14:textId="77777777" w:rsidR="002519A0" w:rsidRPr="002519A0" w:rsidRDefault="002519A0" w:rsidP="002519A0">
      <w:pPr>
        <w:autoSpaceDE w:val="0"/>
        <w:autoSpaceDN w:val="0"/>
        <w:adjustRightInd w:val="0"/>
        <w:rPr>
          <w:rFonts w:ascii="Garamond" w:hAnsi="Garamond" w:cs="Garamond"/>
          <w:color w:val="000000"/>
          <w:kern w:val="0"/>
          <w:sz w:val="27"/>
          <w:szCs w:val="27"/>
        </w:rPr>
      </w:pPr>
    </w:p>
    <w:p w14:paraId="7F54ACD4" w14:textId="77777777" w:rsidR="002519A0" w:rsidRPr="002519A0" w:rsidRDefault="002519A0" w:rsidP="002519A0">
      <w:pPr>
        <w:autoSpaceDE w:val="0"/>
        <w:autoSpaceDN w:val="0"/>
        <w:adjustRightInd w:val="0"/>
        <w:rPr>
          <w:rFonts w:ascii="Garamond" w:hAnsi="Garamond" w:cs="Garamond"/>
          <w:color w:val="000000"/>
          <w:kern w:val="0"/>
          <w:sz w:val="27"/>
          <w:szCs w:val="27"/>
        </w:rPr>
      </w:pPr>
      <w:r w:rsidRPr="002519A0">
        <w:rPr>
          <w:rFonts w:ascii="Garamond" w:hAnsi="Garamond" w:cs="Garamond"/>
          <w:b/>
          <w:bCs/>
          <w:color w:val="000000"/>
          <w:kern w:val="0"/>
          <w:sz w:val="27"/>
          <w:szCs w:val="27"/>
        </w:rPr>
        <w:t xml:space="preserve">American Red Cross </w:t>
      </w:r>
    </w:p>
    <w:p w14:paraId="6E772F28" w14:textId="77777777" w:rsidR="002519A0" w:rsidRPr="002519A0" w:rsidRDefault="002519A0" w:rsidP="002519A0">
      <w:pPr>
        <w:autoSpaceDE w:val="0"/>
        <w:autoSpaceDN w:val="0"/>
        <w:adjustRightInd w:val="0"/>
        <w:rPr>
          <w:rFonts w:ascii="Garamond" w:hAnsi="Garamond" w:cs="Garamond"/>
          <w:color w:val="000000"/>
          <w:kern w:val="0"/>
          <w:sz w:val="27"/>
          <w:szCs w:val="27"/>
        </w:rPr>
      </w:pPr>
      <w:r w:rsidRPr="002519A0">
        <w:rPr>
          <w:rFonts w:ascii="Garamond" w:hAnsi="Garamond" w:cs="Garamond"/>
          <w:color w:val="000000"/>
          <w:kern w:val="0"/>
          <w:sz w:val="27"/>
          <w:szCs w:val="27"/>
        </w:rPr>
        <w:t xml:space="preserve">Phone number: </w:t>
      </w:r>
      <w:r w:rsidRPr="002519A0">
        <w:rPr>
          <w:rFonts w:ascii="Garamond" w:hAnsi="Garamond" w:cs="Garamond"/>
          <w:b/>
          <w:bCs/>
          <w:color w:val="000000"/>
          <w:kern w:val="0"/>
          <w:sz w:val="27"/>
          <w:szCs w:val="27"/>
        </w:rPr>
        <w:t xml:space="preserve">1-800-733-2767 </w:t>
      </w:r>
    </w:p>
    <w:p w14:paraId="6D59122E" w14:textId="41437297" w:rsidR="002519A0" w:rsidRPr="00AB0EEA" w:rsidRDefault="002519A0" w:rsidP="002519A0">
      <w:pPr>
        <w:autoSpaceDE w:val="0"/>
        <w:autoSpaceDN w:val="0"/>
        <w:adjustRightInd w:val="0"/>
        <w:rPr>
          <w:rFonts w:ascii="Garamond" w:hAnsi="Garamond" w:cs="Garamond"/>
          <w:b/>
          <w:bCs/>
          <w:color w:val="000000"/>
          <w:kern w:val="0"/>
          <w:sz w:val="27"/>
          <w:szCs w:val="27"/>
        </w:rPr>
      </w:pPr>
      <w:r w:rsidRPr="002519A0">
        <w:rPr>
          <w:rFonts w:ascii="Garamond" w:hAnsi="Garamond" w:cs="Garamond"/>
          <w:color w:val="000000"/>
          <w:kern w:val="0"/>
          <w:sz w:val="27"/>
          <w:szCs w:val="27"/>
        </w:rPr>
        <w:t xml:space="preserve">Website: </w:t>
      </w:r>
      <w:hyperlink r:id="rId15" w:history="1">
        <w:r w:rsidRPr="002519A0">
          <w:rPr>
            <w:rStyle w:val="Hyperlink"/>
            <w:rFonts w:ascii="Garamond" w:hAnsi="Garamond" w:cs="Garamond"/>
            <w:b/>
            <w:bCs/>
            <w:kern w:val="0"/>
            <w:sz w:val="27"/>
            <w:szCs w:val="27"/>
          </w:rPr>
          <w:t>http://www.redcross.org/find-help</w:t>
        </w:r>
      </w:hyperlink>
      <w:r w:rsidRPr="002519A0">
        <w:rPr>
          <w:rFonts w:ascii="Garamond" w:hAnsi="Garamond" w:cs="Garamond"/>
          <w:b/>
          <w:bCs/>
          <w:color w:val="000000"/>
          <w:kern w:val="0"/>
          <w:sz w:val="27"/>
          <w:szCs w:val="27"/>
        </w:rPr>
        <w:t xml:space="preserve"> </w:t>
      </w:r>
    </w:p>
    <w:p w14:paraId="49B0E99B" w14:textId="77777777" w:rsidR="002519A0" w:rsidRPr="002519A0" w:rsidRDefault="002519A0" w:rsidP="002519A0">
      <w:pPr>
        <w:autoSpaceDE w:val="0"/>
        <w:autoSpaceDN w:val="0"/>
        <w:adjustRightInd w:val="0"/>
        <w:rPr>
          <w:rFonts w:ascii="Garamond" w:hAnsi="Garamond" w:cs="Garamond"/>
          <w:color w:val="000000"/>
          <w:kern w:val="0"/>
          <w:sz w:val="27"/>
          <w:szCs w:val="27"/>
        </w:rPr>
      </w:pPr>
    </w:p>
    <w:p w14:paraId="0D1B6A45" w14:textId="77777777" w:rsidR="002519A0" w:rsidRPr="002519A0" w:rsidRDefault="002519A0" w:rsidP="002519A0">
      <w:pPr>
        <w:autoSpaceDE w:val="0"/>
        <w:autoSpaceDN w:val="0"/>
        <w:adjustRightInd w:val="0"/>
        <w:rPr>
          <w:rFonts w:ascii="Garamond" w:hAnsi="Garamond" w:cs="Garamond"/>
          <w:color w:val="000000"/>
          <w:kern w:val="0"/>
          <w:sz w:val="27"/>
          <w:szCs w:val="27"/>
        </w:rPr>
      </w:pPr>
      <w:r w:rsidRPr="002519A0">
        <w:rPr>
          <w:rFonts w:ascii="Garamond" w:hAnsi="Garamond" w:cs="Garamond"/>
          <w:b/>
          <w:bCs/>
          <w:color w:val="000000"/>
          <w:kern w:val="0"/>
          <w:sz w:val="27"/>
          <w:szCs w:val="27"/>
        </w:rPr>
        <w:t xml:space="preserve">American Red Cross Shelter Locator </w:t>
      </w:r>
    </w:p>
    <w:p w14:paraId="6FC8A0C5" w14:textId="77777777" w:rsidR="002519A0" w:rsidRPr="00AB0EEA" w:rsidRDefault="002519A0" w:rsidP="002519A0">
      <w:pPr>
        <w:autoSpaceDE w:val="0"/>
        <w:autoSpaceDN w:val="0"/>
        <w:adjustRightInd w:val="0"/>
        <w:rPr>
          <w:rFonts w:ascii="Garamond" w:hAnsi="Garamond" w:cs="Garamond"/>
          <w:b/>
          <w:bCs/>
          <w:color w:val="000000"/>
          <w:kern w:val="0"/>
          <w:sz w:val="27"/>
          <w:szCs w:val="27"/>
        </w:rPr>
      </w:pPr>
      <w:r w:rsidRPr="002519A0">
        <w:rPr>
          <w:rFonts w:ascii="Garamond" w:hAnsi="Garamond" w:cs="Garamond"/>
          <w:color w:val="000000"/>
          <w:kern w:val="0"/>
          <w:sz w:val="27"/>
          <w:szCs w:val="27"/>
        </w:rPr>
        <w:t xml:space="preserve">Website: </w:t>
      </w:r>
      <w:r w:rsidRPr="002519A0">
        <w:rPr>
          <w:rFonts w:ascii="Garamond" w:hAnsi="Garamond" w:cs="Garamond"/>
          <w:b/>
          <w:bCs/>
          <w:color w:val="000000"/>
          <w:kern w:val="0"/>
          <w:sz w:val="27"/>
          <w:szCs w:val="27"/>
        </w:rPr>
        <w:t xml:space="preserve">http://www.redcross.org/get-help/disaster-relief-and-recovery-services/find-an-open-shelter </w:t>
      </w:r>
    </w:p>
    <w:p w14:paraId="27865211" w14:textId="77777777" w:rsidR="002519A0" w:rsidRPr="002519A0" w:rsidRDefault="002519A0" w:rsidP="002519A0">
      <w:pPr>
        <w:autoSpaceDE w:val="0"/>
        <w:autoSpaceDN w:val="0"/>
        <w:adjustRightInd w:val="0"/>
        <w:rPr>
          <w:rFonts w:ascii="Garamond" w:hAnsi="Garamond" w:cs="Garamond"/>
          <w:color w:val="000000"/>
          <w:kern w:val="0"/>
          <w:sz w:val="27"/>
          <w:szCs w:val="27"/>
        </w:rPr>
      </w:pPr>
    </w:p>
    <w:p w14:paraId="7ECC9F3F" w14:textId="77777777" w:rsidR="002519A0" w:rsidRPr="00AB0EEA" w:rsidRDefault="002519A0" w:rsidP="002519A0">
      <w:pPr>
        <w:autoSpaceDE w:val="0"/>
        <w:autoSpaceDN w:val="0"/>
        <w:adjustRightInd w:val="0"/>
        <w:rPr>
          <w:rFonts w:ascii="Garamond" w:hAnsi="Garamond" w:cs="Garamond"/>
          <w:color w:val="000000"/>
          <w:kern w:val="0"/>
          <w:sz w:val="27"/>
          <w:szCs w:val="27"/>
        </w:rPr>
      </w:pPr>
      <w:r w:rsidRPr="002519A0">
        <w:rPr>
          <w:rFonts w:ascii="Garamond" w:hAnsi="Garamond" w:cs="Garamond"/>
          <w:color w:val="000000"/>
          <w:kern w:val="0"/>
          <w:sz w:val="27"/>
          <w:szCs w:val="27"/>
        </w:rPr>
        <w:t xml:space="preserve">You can also search for open shelters by texting </w:t>
      </w:r>
      <w:r w:rsidRPr="002519A0">
        <w:rPr>
          <w:rFonts w:ascii="Garamond" w:hAnsi="Garamond" w:cs="Garamond"/>
          <w:b/>
          <w:bCs/>
          <w:color w:val="000000"/>
          <w:kern w:val="0"/>
          <w:sz w:val="27"/>
          <w:szCs w:val="27"/>
        </w:rPr>
        <w:t xml:space="preserve">SHELTER </w:t>
      </w:r>
      <w:r w:rsidRPr="002519A0">
        <w:rPr>
          <w:rFonts w:ascii="Garamond" w:hAnsi="Garamond" w:cs="Garamond"/>
          <w:color w:val="000000"/>
          <w:kern w:val="0"/>
          <w:sz w:val="27"/>
          <w:szCs w:val="27"/>
        </w:rPr>
        <w:t xml:space="preserve">and your </w:t>
      </w:r>
      <w:r w:rsidRPr="002519A0">
        <w:rPr>
          <w:rFonts w:ascii="Garamond" w:hAnsi="Garamond" w:cs="Garamond"/>
          <w:b/>
          <w:bCs/>
          <w:color w:val="000000"/>
          <w:kern w:val="0"/>
          <w:sz w:val="27"/>
          <w:szCs w:val="27"/>
        </w:rPr>
        <w:t xml:space="preserve">ZIP code </w:t>
      </w:r>
      <w:r w:rsidRPr="002519A0">
        <w:rPr>
          <w:rFonts w:ascii="Garamond" w:hAnsi="Garamond" w:cs="Garamond"/>
          <w:color w:val="000000"/>
          <w:kern w:val="0"/>
          <w:sz w:val="27"/>
          <w:szCs w:val="27"/>
        </w:rPr>
        <w:t xml:space="preserve">to </w:t>
      </w:r>
      <w:r w:rsidRPr="002519A0">
        <w:rPr>
          <w:rFonts w:ascii="Garamond" w:hAnsi="Garamond" w:cs="Garamond"/>
          <w:b/>
          <w:bCs/>
          <w:color w:val="000000"/>
          <w:kern w:val="0"/>
          <w:sz w:val="27"/>
          <w:szCs w:val="27"/>
        </w:rPr>
        <w:t>43362</w:t>
      </w:r>
      <w:r w:rsidRPr="002519A0">
        <w:rPr>
          <w:rFonts w:ascii="Garamond" w:hAnsi="Garamond" w:cs="Garamond"/>
          <w:color w:val="000000"/>
          <w:kern w:val="0"/>
          <w:sz w:val="27"/>
          <w:szCs w:val="27"/>
        </w:rPr>
        <w:t xml:space="preserve">. Example: Shelter 01234 (standard rates apply). </w:t>
      </w:r>
    </w:p>
    <w:p w14:paraId="70936D41" w14:textId="77777777" w:rsidR="002519A0" w:rsidRPr="002519A0" w:rsidRDefault="002519A0" w:rsidP="002519A0">
      <w:pPr>
        <w:autoSpaceDE w:val="0"/>
        <w:autoSpaceDN w:val="0"/>
        <w:adjustRightInd w:val="0"/>
        <w:rPr>
          <w:rFonts w:ascii="Garamond" w:hAnsi="Garamond" w:cs="Garamond"/>
          <w:color w:val="000000"/>
          <w:kern w:val="0"/>
          <w:sz w:val="27"/>
          <w:szCs w:val="27"/>
        </w:rPr>
      </w:pPr>
    </w:p>
    <w:p w14:paraId="0B06337E" w14:textId="77777777" w:rsidR="002519A0" w:rsidRPr="00AB0EEA" w:rsidRDefault="002519A0" w:rsidP="002519A0">
      <w:pPr>
        <w:autoSpaceDE w:val="0"/>
        <w:autoSpaceDN w:val="0"/>
        <w:adjustRightInd w:val="0"/>
        <w:rPr>
          <w:rFonts w:ascii="Garamond" w:hAnsi="Garamond" w:cs="Garamond"/>
          <w:b/>
          <w:bCs/>
          <w:color w:val="000000"/>
          <w:kern w:val="0"/>
          <w:sz w:val="27"/>
          <w:szCs w:val="27"/>
        </w:rPr>
      </w:pPr>
      <w:r w:rsidRPr="002519A0">
        <w:rPr>
          <w:rFonts w:ascii="Garamond" w:hAnsi="Garamond" w:cs="Garamond"/>
          <w:b/>
          <w:bCs/>
          <w:color w:val="000000"/>
          <w:kern w:val="0"/>
          <w:sz w:val="27"/>
          <w:szCs w:val="27"/>
        </w:rPr>
        <w:t xml:space="preserve">Volunteer Information: https://www.volunteerflorida.org/ </w:t>
      </w:r>
    </w:p>
    <w:p w14:paraId="3EFACB72" w14:textId="77777777" w:rsidR="002519A0" w:rsidRPr="002519A0" w:rsidRDefault="002519A0" w:rsidP="002519A0">
      <w:pPr>
        <w:autoSpaceDE w:val="0"/>
        <w:autoSpaceDN w:val="0"/>
        <w:adjustRightInd w:val="0"/>
        <w:rPr>
          <w:rFonts w:ascii="Garamond" w:hAnsi="Garamond" w:cs="Garamond"/>
          <w:color w:val="000000"/>
          <w:kern w:val="0"/>
          <w:sz w:val="27"/>
          <w:szCs w:val="27"/>
        </w:rPr>
      </w:pPr>
    </w:p>
    <w:p w14:paraId="5DEAA1CC" w14:textId="3F138523" w:rsidR="002519A0" w:rsidRPr="00AB0EEA" w:rsidRDefault="002519A0" w:rsidP="002519A0">
      <w:pPr>
        <w:autoSpaceDE w:val="0"/>
        <w:autoSpaceDN w:val="0"/>
        <w:adjustRightInd w:val="0"/>
        <w:rPr>
          <w:rFonts w:ascii="Garamond" w:hAnsi="Garamond" w:cs="Garamond"/>
          <w:color w:val="000000"/>
          <w:kern w:val="0"/>
          <w:sz w:val="27"/>
          <w:szCs w:val="27"/>
        </w:rPr>
      </w:pPr>
      <w:r w:rsidRPr="002519A0">
        <w:rPr>
          <w:rFonts w:ascii="Garamond" w:hAnsi="Garamond" w:cs="Garamond"/>
          <w:color w:val="000000"/>
          <w:kern w:val="0"/>
          <w:sz w:val="27"/>
          <w:szCs w:val="27"/>
        </w:rPr>
        <w:t xml:space="preserve">For assistance, please visit my website at </w:t>
      </w:r>
      <w:r w:rsidRPr="002519A0">
        <w:rPr>
          <w:rFonts w:ascii="Garamond" w:hAnsi="Garamond" w:cs="Garamond"/>
          <w:b/>
          <w:bCs/>
          <w:color w:val="000000"/>
          <w:kern w:val="0"/>
          <w:sz w:val="27"/>
          <w:szCs w:val="27"/>
        </w:rPr>
        <w:t>https://</w:t>
      </w:r>
      <w:r w:rsidRPr="00AB0EEA">
        <w:rPr>
          <w:rFonts w:ascii="Garamond" w:hAnsi="Garamond" w:cs="Garamond"/>
          <w:b/>
          <w:bCs/>
          <w:color w:val="000000"/>
          <w:kern w:val="0"/>
          <w:sz w:val="27"/>
          <w:szCs w:val="27"/>
        </w:rPr>
        <w:t>laurellee.house.gov</w:t>
      </w:r>
      <w:r w:rsidRPr="002519A0">
        <w:rPr>
          <w:rFonts w:ascii="Garamond" w:hAnsi="Garamond" w:cs="Garamond"/>
          <w:b/>
          <w:bCs/>
          <w:color w:val="000000"/>
          <w:kern w:val="0"/>
          <w:sz w:val="27"/>
          <w:szCs w:val="27"/>
        </w:rPr>
        <w:t xml:space="preserve"> </w:t>
      </w:r>
      <w:r w:rsidRPr="002519A0">
        <w:rPr>
          <w:rFonts w:ascii="Garamond" w:hAnsi="Garamond" w:cs="Garamond"/>
          <w:color w:val="000000"/>
          <w:kern w:val="0"/>
          <w:sz w:val="27"/>
          <w:szCs w:val="27"/>
        </w:rPr>
        <w:t xml:space="preserve">or call one of my offices: </w:t>
      </w:r>
    </w:p>
    <w:p w14:paraId="3E380C74" w14:textId="77777777" w:rsidR="002519A0" w:rsidRPr="002519A0" w:rsidRDefault="002519A0" w:rsidP="002519A0">
      <w:pPr>
        <w:autoSpaceDE w:val="0"/>
        <w:autoSpaceDN w:val="0"/>
        <w:adjustRightInd w:val="0"/>
        <w:rPr>
          <w:rFonts w:ascii="Garamond" w:hAnsi="Garamond" w:cs="Garamond"/>
          <w:color w:val="000000"/>
          <w:kern w:val="0"/>
          <w:sz w:val="27"/>
          <w:szCs w:val="27"/>
        </w:rPr>
      </w:pPr>
    </w:p>
    <w:p w14:paraId="7020FEAD" w14:textId="2B8D8C5E" w:rsidR="002519A0" w:rsidRPr="002519A0" w:rsidRDefault="002519A0" w:rsidP="002519A0">
      <w:pPr>
        <w:autoSpaceDE w:val="0"/>
        <w:autoSpaceDN w:val="0"/>
        <w:adjustRightInd w:val="0"/>
        <w:rPr>
          <w:rFonts w:ascii="Garamond" w:hAnsi="Garamond" w:cs="Garamond"/>
          <w:color w:val="000000"/>
          <w:kern w:val="0"/>
          <w:sz w:val="27"/>
          <w:szCs w:val="27"/>
        </w:rPr>
      </w:pPr>
      <w:r w:rsidRPr="00AB0EEA">
        <w:rPr>
          <w:rFonts w:ascii="Garamond" w:hAnsi="Garamond" w:cs="Garamond"/>
          <w:b/>
          <w:bCs/>
          <w:color w:val="000000"/>
          <w:kern w:val="0"/>
          <w:sz w:val="27"/>
          <w:szCs w:val="27"/>
        </w:rPr>
        <w:t>Tampa</w:t>
      </w:r>
      <w:r w:rsidRPr="002519A0">
        <w:rPr>
          <w:rFonts w:ascii="Garamond" w:hAnsi="Garamond" w:cs="Garamond"/>
          <w:b/>
          <w:bCs/>
          <w:color w:val="000000"/>
          <w:kern w:val="0"/>
          <w:sz w:val="27"/>
          <w:szCs w:val="27"/>
        </w:rPr>
        <w:t xml:space="preserve"> District Office </w:t>
      </w:r>
    </w:p>
    <w:p w14:paraId="7274CA75" w14:textId="24A4FDB1" w:rsidR="002519A0" w:rsidRPr="002519A0" w:rsidRDefault="002519A0" w:rsidP="002519A0">
      <w:pPr>
        <w:rPr>
          <w:rFonts w:ascii="Garamond" w:hAnsi="Garamond" w:cs="Garamond"/>
          <w:color w:val="000000"/>
          <w:kern w:val="0"/>
          <w:sz w:val="27"/>
          <w:szCs w:val="27"/>
        </w:rPr>
      </w:pPr>
      <w:r w:rsidRPr="002519A0">
        <w:rPr>
          <w:rFonts w:ascii="Garamond" w:hAnsi="Garamond" w:cs="Garamond"/>
          <w:color w:val="000000"/>
          <w:kern w:val="0"/>
          <w:sz w:val="27"/>
          <w:szCs w:val="27"/>
        </w:rPr>
        <w:t>17425 Bridge Hill Court</w:t>
      </w:r>
      <w:r w:rsidRPr="00AB0EEA">
        <w:rPr>
          <w:rFonts w:ascii="Garamond" w:hAnsi="Garamond" w:cs="Garamond"/>
          <w:color w:val="000000"/>
          <w:kern w:val="0"/>
          <w:sz w:val="27"/>
          <w:szCs w:val="27"/>
        </w:rPr>
        <w:t xml:space="preserve">, </w:t>
      </w:r>
      <w:r w:rsidRPr="002519A0">
        <w:rPr>
          <w:rFonts w:ascii="Garamond" w:hAnsi="Garamond" w:cs="Garamond"/>
          <w:color w:val="000000"/>
          <w:kern w:val="0"/>
          <w:sz w:val="27"/>
          <w:szCs w:val="27"/>
        </w:rPr>
        <w:t>Suite 203</w:t>
      </w:r>
      <w:r w:rsidRPr="00AB0EEA">
        <w:rPr>
          <w:rFonts w:ascii="Garamond" w:hAnsi="Garamond" w:cs="Garamond"/>
          <w:color w:val="000000"/>
          <w:kern w:val="0"/>
          <w:sz w:val="27"/>
          <w:szCs w:val="27"/>
        </w:rPr>
        <w:t xml:space="preserve">, </w:t>
      </w:r>
      <w:r w:rsidRPr="002519A0">
        <w:rPr>
          <w:rFonts w:ascii="Garamond" w:hAnsi="Garamond" w:cs="Garamond"/>
          <w:color w:val="000000"/>
          <w:kern w:val="0"/>
          <w:sz w:val="27"/>
          <w:szCs w:val="27"/>
        </w:rPr>
        <w:t>Tampa, FL  33647</w:t>
      </w:r>
    </w:p>
    <w:p w14:paraId="0587D55B" w14:textId="77777777" w:rsidR="002519A0" w:rsidRPr="00AB0EEA" w:rsidRDefault="002519A0" w:rsidP="002519A0">
      <w:pPr>
        <w:rPr>
          <w:rFonts w:ascii="Garamond" w:hAnsi="Garamond" w:cs="Garamond"/>
          <w:color w:val="000000"/>
          <w:kern w:val="0"/>
          <w:sz w:val="27"/>
          <w:szCs w:val="27"/>
        </w:rPr>
      </w:pPr>
      <w:r w:rsidRPr="002519A0">
        <w:rPr>
          <w:rFonts w:ascii="Garamond" w:hAnsi="Garamond" w:cs="Garamond"/>
          <w:color w:val="000000"/>
          <w:kern w:val="0"/>
          <w:sz w:val="27"/>
          <w:szCs w:val="27"/>
        </w:rPr>
        <w:t>Phone: (813) 393-5077</w:t>
      </w:r>
    </w:p>
    <w:p w14:paraId="180F2F0B" w14:textId="77777777" w:rsidR="002519A0" w:rsidRPr="002519A0" w:rsidRDefault="002519A0" w:rsidP="002519A0">
      <w:pPr>
        <w:rPr>
          <w:rFonts w:ascii="Garamond" w:hAnsi="Garamond" w:cs="Garamond"/>
          <w:color w:val="000000"/>
          <w:kern w:val="0"/>
          <w:sz w:val="27"/>
          <w:szCs w:val="27"/>
        </w:rPr>
      </w:pPr>
    </w:p>
    <w:p w14:paraId="47699D1C" w14:textId="4E2CBA3A" w:rsidR="002519A0" w:rsidRPr="00AB0EEA" w:rsidRDefault="002519A0" w:rsidP="002519A0">
      <w:pPr>
        <w:rPr>
          <w:rFonts w:ascii="Garamond" w:hAnsi="Garamond" w:cs="Garamond"/>
          <w:color w:val="000000"/>
          <w:kern w:val="0"/>
          <w:sz w:val="27"/>
          <w:szCs w:val="27"/>
        </w:rPr>
      </w:pPr>
      <w:r w:rsidRPr="00AB0EEA">
        <w:rPr>
          <w:rFonts w:ascii="Garamond" w:hAnsi="Garamond" w:cs="Garamond"/>
          <w:b/>
          <w:bCs/>
          <w:color w:val="000000"/>
          <w:kern w:val="0"/>
          <w:sz w:val="27"/>
          <w:szCs w:val="27"/>
        </w:rPr>
        <w:lastRenderedPageBreak/>
        <w:t xml:space="preserve">Washington, D.C. Office </w:t>
      </w:r>
      <w:r w:rsidRPr="00AB0EEA">
        <w:rPr>
          <w:rFonts w:ascii="Garamond" w:hAnsi="Garamond" w:cs="Garamond"/>
          <w:color w:val="000000"/>
          <w:kern w:val="0"/>
          <w:sz w:val="27"/>
          <w:szCs w:val="27"/>
        </w:rPr>
        <w:t xml:space="preserve">1118 Longworth House Office Building Washington, D.C. 20515 </w:t>
      </w:r>
    </w:p>
    <w:p w14:paraId="540B247E" w14:textId="352CED9F" w:rsidR="002519A0" w:rsidRPr="00AB0EEA" w:rsidRDefault="002519A0" w:rsidP="002519A0">
      <w:pPr>
        <w:rPr>
          <w:rFonts w:ascii="Garamond" w:hAnsi="Garamond"/>
        </w:rPr>
      </w:pPr>
      <w:r w:rsidRPr="00AB0EEA">
        <w:rPr>
          <w:rFonts w:ascii="Garamond" w:hAnsi="Garamond" w:cs="Garamond"/>
          <w:color w:val="000000"/>
          <w:kern w:val="0"/>
          <w:sz w:val="27"/>
          <w:szCs w:val="27"/>
        </w:rPr>
        <w:t>Phone: (202) 225-5626</w:t>
      </w:r>
    </w:p>
    <w:p w14:paraId="524BEABC" w14:textId="77777777" w:rsidR="00210C78" w:rsidRPr="00AB0EEA" w:rsidRDefault="00210C78">
      <w:pPr>
        <w:rPr>
          <w:rFonts w:ascii="Garamond" w:hAnsi="Garamond"/>
        </w:rPr>
      </w:pPr>
    </w:p>
    <w:p w14:paraId="50848983" w14:textId="77777777" w:rsidR="00210C78" w:rsidRPr="00AB0EEA" w:rsidRDefault="00210C78">
      <w:pPr>
        <w:rPr>
          <w:rFonts w:ascii="Garamond" w:hAnsi="Garamond"/>
        </w:rPr>
      </w:pPr>
    </w:p>
    <w:p w14:paraId="011C3FA7" w14:textId="07428F24" w:rsidR="00210C78" w:rsidRPr="00AB0EEA" w:rsidRDefault="002519A0" w:rsidP="002519A0">
      <w:pPr>
        <w:pStyle w:val="Heading1"/>
        <w:rPr>
          <w:rFonts w:ascii="Garamond" w:hAnsi="Garamond"/>
          <w:sz w:val="40"/>
          <w:szCs w:val="40"/>
        </w:rPr>
      </w:pPr>
      <w:bookmarkStart w:id="1" w:name="_Toc144119248"/>
      <w:r w:rsidRPr="00AB0EEA">
        <w:rPr>
          <w:rFonts w:ascii="Garamond" w:hAnsi="Garamond"/>
          <w:sz w:val="40"/>
          <w:szCs w:val="40"/>
        </w:rPr>
        <w:t>FEMA DISASTER ASSISTANCE</w:t>
      </w:r>
      <w:bookmarkEnd w:id="1"/>
    </w:p>
    <w:p w14:paraId="32BA97F0" w14:textId="77777777" w:rsidR="002519A0" w:rsidRPr="00AB0EEA" w:rsidRDefault="002519A0" w:rsidP="002519A0">
      <w:pPr>
        <w:rPr>
          <w:rFonts w:ascii="Garamond" w:hAnsi="Garamond"/>
        </w:rPr>
      </w:pPr>
    </w:p>
    <w:p w14:paraId="22DBD3DF" w14:textId="77777777" w:rsidR="002519A0" w:rsidRPr="00AB0EEA" w:rsidRDefault="002519A0" w:rsidP="002519A0">
      <w:pPr>
        <w:rPr>
          <w:rFonts w:ascii="Garamond" w:hAnsi="Garamond"/>
        </w:rPr>
      </w:pPr>
      <w:r w:rsidRPr="00AB0EEA">
        <w:rPr>
          <w:rFonts w:ascii="Garamond" w:hAnsi="Garamond"/>
        </w:rPr>
        <w:t>FEMA is the primary federal agency tasked with helping individuals, businesses, and public entities recover after a disaster.</w:t>
      </w:r>
    </w:p>
    <w:p w14:paraId="7769F5A1" w14:textId="77777777" w:rsidR="002519A0" w:rsidRPr="00AB0EEA" w:rsidRDefault="002519A0" w:rsidP="002519A0">
      <w:pPr>
        <w:rPr>
          <w:rFonts w:ascii="Garamond" w:hAnsi="Garamond"/>
        </w:rPr>
      </w:pPr>
    </w:p>
    <w:p w14:paraId="665BD12D" w14:textId="77777777" w:rsidR="002519A0" w:rsidRPr="00AB0EEA" w:rsidRDefault="002519A0" w:rsidP="002519A0">
      <w:pPr>
        <w:rPr>
          <w:rFonts w:ascii="Garamond" w:hAnsi="Garamond"/>
        </w:rPr>
      </w:pPr>
      <w:r w:rsidRPr="00AB0EEA">
        <w:rPr>
          <w:rFonts w:ascii="Garamond" w:hAnsi="Garamond"/>
        </w:rPr>
        <w:t>Under Title V of the Stafford Act, the Department of Homeland Security, through FEMA, is authorized to provide emergency assistance to save lives and to protect property and public health and safety, or to lessen or avert the threat of a catastrophe in the designated areas. Not all FEMA programs are available after every disaster, but this resource guide will go into detail about what could be available to help you and your family recover.</w:t>
      </w:r>
    </w:p>
    <w:p w14:paraId="4017A4D3" w14:textId="77777777" w:rsidR="002519A0" w:rsidRPr="00AB0EEA" w:rsidRDefault="002519A0" w:rsidP="002519A0">
      <w:pPr>
        <w:rPr>
          <w:rFonts w:ascii="Garamond" w:hAnsi="Garamond"/>
        </w:rPr>
      </w:pPr>
    </w:p>
    <w:p w14:paraId="6B7489E8" w14:textId="14C63D0D" w:rsidR="002519A0" w:rsidRPr="00AB0EEA" w:rsidRDefault="002519A0" w:rsidP="002519A0">
      <w:pPr>
        <w:jc w:val="center"/>
        <w:rPr>
          <w:rFonts w:ascii="Garamond" w:hAnsi="Garamond"/>
          <w:b/>
          <w:bCs/>
        </w:rPr>
      </w:pPr>
      <w:r w:rsidRPr="00AB0EEA">
        <w:rPr>
          <w:rFonts w:ascii="Garamond" w:hAnsi="Garamond"/>
          <w:b/>
          <w:bCs/>
        </w:rPr>
        <w:t>All individuals who are impacted by a storm should apply for FEMA assistance.</w:t>
      </w:r>
    </w:p>
    <w:p w14:paraId="70DB6BF6" w14:textId="77777777" w:rsidR="002519A0" w:rsidRPr="00AB0EEA" w:rsidRDefault="002519A0" w:rsidP="002519A0">
      <w:pPr>
        <w:jc w:val="center"/>
        <w:rPr>
          <w:rFonts w:ascii="Garamond" w:hAnsi="Garamond"/>
          <w:b/>
          <w:bCs/>
        </w:rPr>
      </w:pPr>
      <w:r w:rsidRPr="00AB0EEA">
        <w:rPr>
          <w:rFonts w:ascii="Garamond" w:hAnsi="Garamond"/>
          <w:b/>
          <w:bCs/>
        </w:rPr>
        <w:t>Please call 1-800-621-3362, visit www.DisasterAssistance.gov or download the FEMA mobile app to apply.</w:t>
      </w:r>
    </w:p>
    <w:p w14:paraId="38505D36" w14:textId="77777777" w:rsidR="002519A0" w:rsidRPr="00AB0EEA" w:rsidRDefault="002519A0" w:rsidP="002519A0">
      <w:pPr>
        <w:jc w:val="center"/>
        <w:rPr>
          <w:rFonts w:ascii="Garamond" w:hAnsi="Garamond"/>
          <w:b/>
          <w:bCs/>
        </w:rPr>
      </w:pPr>
    </w:p>
    <w:p w14:paraId="61F58407" w14:textId="2CC99EC0" w:rsidR="002519A0" w:rsidRPr="00AB0EEA" w:rsidRDefault="002519A0" w:rsidP="002519A0">
      <w:pPr>
        <w:jc w:val="center"/>
        <w:rPr>
          <w:rFonts w:ascii="Garamond" w:hAnsi="Garamond"/>
          <w:b/>
          <w:bCs/>
        </w:rPr>
      </w:pPr>
      <w:r w:rsidRPr="00AB0EEA">
        <w:rPr>
          <w:rFonts w:ascii="Garamond" w:hAnsi="Garamond"/>
          <w:b/>
          <w:bCs/>
        </w:rPr>
        <w:t>Even if you do not qualify for assistance yourself, applying for benefits could impact what benefits are approved for your community.</w:t>
      </w:r>
    </w:p>
    <w:p w14:paraId="71D2B668" w14:textId="77777777" w:rsidR="00210C78" w:rsidRPr="00AB0EEA" w:rsidRDefault="00210C78">
      <w:pPr>
        <w:rPr>
          <w:rFonts w:ascii="Garamond" w:hAnsi="Garamond"/>
        </w:rPr>
      </w:pPr>
    </w:p>
    <w:p w14:paraId="66EFB0DA" w14:textId="77777777" w:rsidR="00210C78" w:rsidRPr="00AB0EEA" w:rsidRDefault="00210C78">
      <w:pPr>
        <w:rPr>
          <w:rFonts w:ascii="Garamond" w:hAnsi="Garamond"/>
        </w:rPr>
      </w:pPr>
    </w:p>
    <w:p w14:paraId="578A1CFF" w14:textId="77777777" w:rsidR="00210C78" w:rsidRPr="00AB0EEA" w:rsidRDefault="00210C78">
      <w:pPr>
        <w:rPr>
          <w:rFonts w:ascii="Garamond" w:hAnsi="Garamond"/>
        </w:rPr>
      </w:pPr>
    </w:p>
    <w:p w14:paraId="5842CC31" w14:textId="77777777" w:rsidR="002519A0" w:rsidRPr="00AB0EEA" w:rsidRDefault="002519A0">
      <w:pPr>
        <w:rPr>
          <w:rFonts w:ascii="Garamond" w:hAnsi="Garamond"/>
        </w:rPr>
      </w:pPr>
    </w:p>
    <w:p w14:paraId="4236D998" w14:textId="77777777" w:rsidR="002519A0" w:rsidRPr="00AB0EEA" w:rsidRDefault="002519A0">
      <w:pPr>
        <w:rPr>
          <w:rFonts w:ascii="Garamond" w:hAnsi="Garamond"/>
        </w:rPr>
      </w:pPr>
    </w:p>
    <w:p w14:paraId="23DE271B" w14:textId="77777777" w:rsidR="002519A0" w:rsidRPr="00AB0EEA" w:rsidRDefault="002519A0">
      <w:pPr>
        <w:rPr>
          <w:rFonts w:ascii="Garamond" w:hAnsi="Garamond"/>
        </w:rPr>
      </w:pPr>
    </w:p>
    <w:p w14:paraId="33A1AE77" w14:textId="77777777" w:rsidR="002519A0" w:rsidRPr="00AB0EEA" w:rsidRDefault="002519A0">
      <w:pPr>
        <w:rPr>
          <w:rFonts w:ascii="Garamond" w:hAnsi="Garamond"/>
        </w:rPr>
      </w:pPr>
    </w:p>
    <w:p w14:paraId="3C407917" w14:textId="77777777" w:rsidR="002519A0" w:rsidRPr="00AB0EEA" w:rsidRDefault="002519A0">
      <w:pPr>
        <w:rPr>
          <w:rFonts w:ascii="Garamond" w:hAnsi="Garamond"/>
        </w:rPr>
      </w:pPr>
    </w:p>
    <w:p w14:paraId="0B725EDF" w14:textId="77777777" w:rsidR="002519A0" w:rsidRPr="00AB0EEA" w:rsidRDefault="002519A0">
      <w:pPr>
        <w:rPr>
          <w:rFonts w:ascii="Garamond" w:hAnsi="Garamond"/>
        </w:rPr>
      </w:pPr>
    </w:p>
    <w:p w14:paraId="63BF6779" w14:textId="77777777" w:rsidR="002519A0" w:rsidRPr="00AB0EEA" w:rsidRDefault="002519A0">
      <w:pPr>
        <w:rPr>
          <w:rFonts w:ascii="Garamond" w:hAnsi="Garamond"/>
        </w:rPr>
      </w:pPr>
    </w:p>
    <w:p w14:paraId="0C234231" w14:textId="77777777" w:rsidR="002519A0" w:rsidRPr="00AB0EEA" w:rsidRDefault="002519A0">
      <w:pPr>
        <w:rPr>
          <w:rFonts w:ascii="Garamond" w:hAnsi="Garamond"/>
        </w:rPr>
      </w:pPr>
    </w:p>
    <w:p w14:paraId="3B0AE834" w14:textId="77777777" w:rsidR="002519A0" w:rsidRPr="00AB0EEA" w:rsidRDefault="002519A0">
      <w:pPr>
        <w:rPr>
          <w:rFonts w:ascii="Garamond" w:hAnsi="Garamond"/>
        </w:rPr>
      </w:pPr>
    </w:p>
    <w:p w14:paraId="01FE1D70" w14:textId="77777777" w:rsidR="002519A0" w:rsidRPr="00AB0EEA" w:rsidRDefault="002519A0">
      <w:pPr>
        <w:rPr>
          <w:rFonts w:ascii="Garamond" w:hAnsi="Garamond"/>
        </w:rPr>
      </w:pPr>
    </w:p>
    <w:p w14:paraId="24FF23D9" w14:textId="77777777" w:rsidR="002519A0" w:rsidRPr="00AB0EEA" w:rsidRDefault="002519A0">
      <w:pPr>
        <w:rPr>
          <w:rFonts w:ascii="Garamond" w:hAnsi="Garamond"/>
        </w:rPr>
      </w:pPr>
    </w:p>
    <w:p w14:paraId="3832B18F" w14:textId="77777777" w:rsidR="002519A0" w:rsidRPr="00AB0EEA" w:rsidRDefault="002519A0">
      <w:pPr>
        <w:rPr>
          <w:rFonts w:ascii="Garamond" w:hAnsi="Garamond"/>
        </w:rPr>
      </w:pPr>
    </w:p>
    <w:p w14:paraId="28D0D8FD" w14:textId="77777777" w:rsidR="002519A0" w:rsidRPr="00AB0EEA" w:rsidRDefault="002519A0">
      <w:pPr>
        <w:rPr>
          <w:rFonts w:ascii="Garamond" w:hAnsi="Garamond"/>
        </w:rPr>
      </w:pPr>
    </w:p>
    <w:p w14:paraId="64CAF6CA" w14:textId="77777777" w:rsidR="002519A0" w:rsidRPr="00AB0EEA" w:rsidRDefault="002519A0">
      <w:pPr>
        <w:rPr>
          <w:rFonts w:ascii="Garamond" w:hAnsi="Garamond"/>
        </w:rPr>
      </w:pPr>
    </w:p>
    <w:p w14:paraId="66443A83" w14:textId="77777777" w:rsidR="002519A0" w:rsidRPr="00AB0EEA" w:rsidRDefault="002519A0">
      <w:pPr>
        <w:rPr>
          <w:rFonts w:ascii="Garamond" w:hAnsi="Garamond"/>
        </w:rPr>
      </w:pPr>
    </w:p>
    <w:p w14:paraId="3E1B86BF" w14:textId="77777777" w:rsidR="002519A0" w:rsidRPr="00AB0EEA" w:rsidRDefault="002519A0">
      <w:pPr>
        <w:rPr>
          <w:rFonts w:ascii="Garamond" w:hAnsi="Garamond"/>
        </w:rPr>
      </w:pPr>
    </w:p>
    <w:p w14:paraId="3033B2EB" w14:textId="77777777" w:rsidR="002519A0" w:rsidRPr="00AB0EEA" w:rsidRDefault="002519A0">
      <w:pPr>
        <w:rPr>
          <w:rFonts w:ascii="Garamond" w:hAnsi="Garamond"/>
        </w:rPr>
      </w:pPr>
    </w:p>
    <w:p w14:paraId="6AF5C79F" w14:textId="77777777" w:rsidR="002519A0" w:rsidRPr="00AB0EEA" w:rsidRDefault="002519A0">
      <w:pPr>
        <w:rPr>
          <w:rFonts w:ascii="Garamond" w:hAnsi="Garamond"/>
        </w:rPr>
      </w:pPr>
    </w:p>
    <w:p w14:paraId="52C96984" w14:textId="77777777" w:rsidR="002519A0" w:rsidRPr="00AB0EEA" w:rsidRDefault="002519A0">
      <w:pPr>
        <w:rPr>
          <w:rFonts w:ascii="Garamond" w:hAnsi="Garamond"/>
        </w:rPr>
      </w:pPr>
    </w:p>
    <w:p w14:paraId="59F59000" w14:textId="77777777" w:rsidR="002519A0" w:rsidRPr="00AB0EEA" w:rsidRDefault="002519A0">
      <w:pPr>
        <w:rPr>
          <w:rFonts w:ascii="Garamond" w:hAnsi="Garamond"/>
        </w:rPr>
      </w:pPr>
    </w:p>
    <w:p w14:paraId="3568208D" w14:textId="77777777" w:rsidR="002519A0" w:rsidRPr="00AB0EEA" w:rsidRDefault="002519A0">
      <w:pPr>
        <w:rPr>
          <w:rFonts w:ascii="Garamond" w:hAnsi="Garamond"/>
        </w:rPr>
      </w:pPr>
    </w:p>
    <w:p w14:paraId="31077B1B" w14:textId="77777777" w:rsidR="002519A0" w:rsidRPr="00AB0EEA" w:rsidRDefault="002519A0">
      <w:pPr>
        <w:rPr>
          <w:rFonts w:ascii="Garamond" w:hAnsi="Garamond"/>
        </w:rPr>
      </w:pPr>
    </w:p>
    <w:p w14:paraId="394954C2" w14:textId="77777777" w:rsidR="002519A0" w:rsidRPr="00AB0EEA" w:rsidRDefault="002519A0">
      <w:pPr>
        <w:rPr>
          <w:rFonts w:ascii="Garamond" w:hAnsi="Garamond"/>
        </w:rPr>
      </w:pPr>
    </w:p>
    <w:p w14:paraId="79634295" w14:textId="77777777" w:rsidR="002519A0" w:rsidRPr="00AB0EEA" w:rsidRDefault="002519A0">
      <w:pPr>
        <w:rPr>
          <w:rFonts w:ascii="Garamond" w:hAnsi="Garamond"/>
        </w:rPr>
      </w:pPr>
    </w:p>
    <w:p w14:paraId="07134708" w14:textId="77777777" w:rsidR="002519A0" w:rsidRPr="00AB0EEA" w:rsidRDefault="002519A0">
      <w:pPr>
        <w:rPr>
          <w:rFonts w:ascii="Garamond" w:hAnsi="Garamond"/>
        </w:rPr>
      </w:pPr>
    </w:p>
    <w:p w14:paraId="40641F16" w14:textId="77777777" w:rsidR="002519A0" w:rsidRPr="00AB0EEA" w:rsidRDefault="002519A0">
      <w:pPr>
        <w:rPr>
          <w:rFonts w:ascii="Garamond" w:hAnsi="Garamond"/>
        </w:rPr>
      </w:pPr>
    </w:p>
    <w:p w14:paraId="10AA2AF9" w14:textId="191806FE" w:rsidR="002519A0" w:rsidRPr="00AB0EEA" w:rsidRDefault="002519A0" w:rsidP="002519A0">
      <w:pPr>
        <w:pStyle w:val="Heading1"/>
        <w:rPr>
          <w:rFonts w:ascii="Garamond" w:hAnsi="Garamond"/>
          <w:sz w:val="40"/>
          <w:szCs w:val="40"/>
        </w:rPr>
      </w:pPr>
      <w:bookmarkStart w:id="2" w:name="_Toc144119249"/>
      <w:r w:rsidRPr="00AB0EEA">
        <w:rPr>
          <w:rFonts w:ascii="Garamond" w:hAnsi="Garamond"/>
          <w:sz w:val="40"/>
          <w:szCs w:val="40"/>
        </w:rPr>
        <w:t>HOW TO APPLY FOR FEMA DISASTER ASSISTANCE</w:t>
      </w:r>
      <w:bookmarkEnd w:id="2"/>
      <w:r w:rsidRPr="00AB0EEA">
        <w:rPr>
          <w:rFonts w:ascii="Garamond" w:hAnsi="Garamond"/>
          <w:sz w:val="40"/>
          <w:szCs w:val="40"/>
        </w:rPr>
        <w:t xml:space="preserve"> </w:t>
      </w:r>
    </w:p>
    <w:p w14:paraId="7A71847F" w14:textId="77777777" w:rsidR="00087166" w:rsidRPr="00AB0EEA" w:rsidRDefault="00087166" w:rsidP="00087166">
      <w:pPr>
        <w:rPr>
          <w:rFonts w:ascii="Garamond" w:hAnsi="Garamond"/>
        </w:rPr>
      </w:pPr>
    </w:p>
    <w:p w14:paraId="5362EDBF" w14:textId="77777777" w:rsidR="00087166" w:rsidRPr="00AB0EEA" w:rsidRDefault="00087166" w:rsidP="00087166">
      <w:pPr>
        <w:rPr>
          <w:rFonts w:ascii="Garamond" w:hAnsi="Garamond"/>
          <w:b/>
          <w:bCs/>
        </w:rPr>
      </w:pPr>
      <w:r w:rsidRPr="00AB0EEA">
        <w:rPr>
          <w:rFonts w:ascii="Garamond" w:hAnsi="Garamond"/>
          <w:b/>
          <w:bCs/>
        </w:rPr>
        <w:t>All individuals impacted by the storm should apply for FEMA assistance. Please call 1-800-621-3362, visit http://www.DisasterAssistance.gov or download the FEMA mobile app to apply. Even if you do not qualify for assistance yourself, applying for benefits could impact what benefits are approved for your community.</w:t>
      </w:r>
    </w:p>
    <w:p w14:paraId="0D8B1ED3" w14:textId="77777777" w:rsidR="00087166" w:rsidRPr="00AB0EEA" w:rsidRDefault="00087166" w:rsidP="00087166">
      <w:pPr>
        <w:rPr>
          <w:rFonts w:ascii="Garamond" w:hAnsi="Garamond"/>
        </w:rPr>
      </w:pPr>
    </w:p>
    <w:p w14:paraId="154790BB" w14:textId="77777777" w:rsidR="00087166" w:rsidRPr="00AB0EEA" w:rsidRDefault="00087166" w:rsidP="00087166">
      <w:pPr>
        <w:rPr>
          <w:rFonts w:ascii="Garamond" w:hAnsi="Garamond"/>
          <w:b/>
          <w:bCs/>
        </w:rPr>
      </w:pPr>
      <w:r w:rsidRPr="00AB0EEA">
        <w:rPr>
          <w:rFonts w:ascii="Garamond" w:hAnsi="Garamond"/>
        </w:rPr>
        <w:t xml:space="preserve">• Apply by phone to FEMA: </w:t>
      </w:r>
      <w:r w:rsidRPr="00AB0EEA">
        <w:rPr>
          <w:rFonts w:ascii="Garamond" w:hAnsi="Garamond"/>
          <w:b/>
          <w:bCs/>
        </w:rPr>
        <w:t>1-800-621-3362</w:t>
      </w:r>
      <w:r w:rsidRPr="00AB0EEA">
        <w:rPr>
          <w:rFonts w:ascii="Garamond" w:hAnsi="Garamond"/>
        </w:rPr>
        <w:t xml:space="preserve"> (TTY </w:t>
      </w:r>
      <w:r w:rsidRPr="00AB0EEA">
        <w:rPr>
          <w:rFonts w:ascii="Garamond" w:hAnsi="Garamond"/>
          <w:b/>
          <w:bCs/>
        </w:rPr>
        <w:t>1-800-462-7585</w:t>
      </w:r>
      <w:r w:rsidRPr="00AB0EEA">
        <w:rPr>
          <w:rFonts w:ascii="Garamond" w:hAnsi="Garamond"/>
        </w:rPr>
        <w:t xml:space="preserve"> for the speech-or hearing-impaired). Those who use 711 or Video Relay Service (VRS) can call </w:t>
      </w:r>
      <w:r w:rsidRPr="00AB0EEA">
        <w:rPr>
          <w:rFonts w:ascii="Garamond" w:hAnsi="Garamond"/>
          <w:b/>
          <w:bCs/>
        </w:rPr>
        <w:t>1-800-621-3362</w:t>
      </w:r>
    </w:p>
    <w:p w14:paraId="48D092CD" w14:textId="77777777" w:rsidR="00087166" w:rsidRPr="00AB0EEA" w:rsidRDefault="00087166" w:rsidP="00087166">
      <w:pPr>
        <w:rPr>
          <w:rFonts w:ascii="Garamond" w:hAnsi="Garamond"/>
        </w:rPr>
      </w:pPr>
    </w:p>
    <w:p w14:paraId="75880F53" w14:textId="77777777" w:rsidR="00087166" w:rsidRPr="00AB0EEA" w:rsidRDefault="00087166" w:rsidP="00087166">
      <w:pPr>
        <w:rPr>
          <w:rFonts w:ascii="Garamond" w:hAnsi="Garamond"/>
        </w:rPr>
      </w:pPr>
      <w:r w:rsidRPr="00AB0EEA">
        <w:rPr>
          <w:rFonts w:ascii="Garamond" w:hAnsi="Garamond"/>
        </w:rPr>
        <w:t>• Apply online anytime at www.DisasterAssistance.gov</w:t>
      </w:r>
    </w:p>
    <w:p w14:paraId="7FC0E899" w14:textId="77777777" w:rsidR="00087166" w:rsidRPr="00AB0EEA" w:rsidRDefault="00087166" w:rsidP="00087166">
      <w:pPr>
        <w:rPr>
          <w:rFonts w:ascii="Garamond" w:hAnsi="Garamond"/>
        </w:rPr>
      </w:pPr>
      <w:r w:rsidRPr="00AB0EEA">
        <w:rPr>
          <w:rFonts w:ascii="Garamond" w:hAnsi="Garamond"/>
        </w:rPr>
        <w:t>• By smartphone or tablet, use m.fema.gov</w:t>
      </w:r>
    </w:p>
    <w:p w14:paraId="495EA8A6" w14:textId="77777777" w:rsidR="00087166" w:rsidRPr="00AB0EEA" w:rsidRDefault="00087166" w:rsidP="00087166">
      <w:pPr>
        <w:rPr>
          <w:rFonts w:ascii="Garamond" w:hAnsi="Garamond"/>
        </w:rPr>
      </w:pPr>
    </w:p>
    <w:p w14:paraId="26A822C1" w14:textId="77777777" w:rsidR="00087166" w:rsidRPr="00AB0EEA" w:rsidRDefault="00087166" w:rsidP="00087166">
      <w:pPr>
        <w:rPr>
          <w:rFonts w:ascii="Garamond" w:hAnsi="Garamond"/>
        </w:rPr>
      </w:pPr>
      <w:r w:rsidRPr="00AB0EEA">
        <w:rPr>
          <w:rFonts w:ascii="Garamond" w:hAnsi="Garamond"/>
        </w:rPr>
        <w:t>Please have the following information available when you call:</w:t>
      </w:r>
    </w:p>
    <w:p w14:paraId="67DF2A0D" w14:textId="77777777" w:rsidR="00087166" w:rsidRPr="00AB0EEA" w:rsidRDefault="00087166" w:rsidP="00087166">
      <w:pPr>
        <w:rPr>
          <w:rFonts w:ascii="Garamond" w:hAnsi="Garamond"/>
        </w:rPr>
      </w:pPr>
    </w:p>
    <w:p w14:paraId="1B4A129E" w14:textId="77777777" w:rsidR="00087166" w:rsidRPr="00AB0EEA" w:rsidRDefault="00087166" w:rsidP="00087166">
      <w:pPr>
        <w:rPr>
          <w:rFonts w:ascii="Garamond" w:hAnsi="Garamond"/>
        </w:rPr>
      </w:pPr>
      <w:r w:rsidRPr="00AB0EEA">
        <w:rPr>
          <w:rFonts w:ascii="Garamond" w:hAnsi="Garamond"/>
        </w:rPr>
        <w:t xml:space="preserve">• A phone number and a reliable alternate in case FEMA needs to call you </w:t>
      </w:r>
      <w:proofErr w:type="gramStart"/>
      <w:r w:rsidRPr="00AB0EEA">
        <w:rPr>
          <w:rFonts w:ascii="Garamond" w:hAnsi="Garamond"/>
        </w:rPr>
        <w:t>back;</w:t>
      </w:r>
      <w:proofErr w:type="gramEnd"/>
    </w:p>
    <w:p w14:paraId="03B8FC56" w14:textId="77777777" w:rsidR="00087166" w:rsidRPr="00AB0EEA" w:rsidRDefault="00087166" w:rsidP="00087166">
      <w:pPr>
        <w:rPr>
          <w:rFonts w:ascii="Garamond" w:hAnsi="Garamond"/>
        </w:rPr>
      </w:pPr>
      <w:r w:rsidRPr="00AB0EEA">
        <w:rPr>
          <w:rFonts w:ascii="Garamond" w:hAnsi="Garamond"/>
        </w:rPr>
        <w:t xml:space="preserve">• Address of the damaged </w:t>
      </w:r>
      <w:proofErr w:type="gramStart"/>
      <w:r w:rsidRPr="00AB0EEA">
        <w:rPr>
          <w:rFonts w:ascii="Garamond" w:hAnsi="Garamond"/>
        </w:rPr>
        <w:t>property;</w:t>
      </w:r>
      <w:proofErr w:type="gramEnd"/>
    </w:p>
    <w:p w14:paraId="6AB526E9" w14:textId="77777777" w:rsidR="00087166" w:rsidRPr="00AB0EEA" w:rsidRDefault="00087166" w:rsidP="00087166">
      <w:pPr>
        <w:rPr>
          <w:rFonts w:ascii="Garamond" w:hAnsi="Garamond"/>
        </w:rPr>
      </w:pPr>
      <w:r w:rsidRPr="00AB0EEA">
        <w:rPr>
          <w:rFonts w:ascii="Garamond" w:hAnsi="Garamond"/>
        </w:rPr>
        <w:t xml:space="preserve">• Social Security </w:t>
      </w:r>
      <w:proofErr w:type="gramStart"/>
      <w:r w:rsidRPr="00AB0EEA">
        <w:rPr>
          <w:rFonts w:ascii="Garamond" w:hAnsi="Garamond"/>
        </w:rPr>
        <w:t>number;</w:t>
      </w:r>
      <w:proofErr w:type="gramEnd"/>
    </w:p>
    <w:p w14:paraId="42A2B746" w14:textId="77777777" w:rsidR="00087166" w:rsidRPr="00AB0EEA" w:rsidRDefault="00087166" w:rsidP="00087166">
      <w:pPr>
        <w:rPr>
          <w:rFonts w:ascii="Garamond" w:hAnsi="Garamond"/>
        </w:rPr>
      </w:pPr>
      <w:r w:rsidRPr="00AB0EEA">
        <w:rPr>
          <w:rFonts w:ascii="Garamond" w:hAnsi="Garamond"/>
        </w:rPr>
        <w:t>• Bank account information (or direct deposit information</w:t>
      </w:r>
      <w:proofErr w:type="gramStart"/>
      <w:r w:rsidRPr="00AB0EEA">
        <w:rPr>
          <w:rFonts w:ascii="Garamond" w:hAnsi="Garamond"/>
        </w:rPr>
        <w:t>);</w:t>
      </w:r>
      <w:proofErr w:type="gramEnd"/>
    </w:p>
    <w:p w14:paraId="775DD137" w14:textId="77777777" w:rsidR="00087166" w:rsidRPr="00AB0EEA" w:rsidRDefault="00087166" w:rsidP="00087166">
      <w:pPr>
        <w:rPr>
          <w:rFonts w:ascii="Garamond" w:hAnsi="Garamond"/>
        </w:rPr>
      </w:pPr>
      <w:r w:rsidRPr="00AB0EEA">
        <w:rPr>
          <w:rFonts w:ascii="Garamond" w:hAnsi="Garamond"/>
        </w:rPr>
        <w:t>• Insurance information (if you have insurance</w:t>
      </w:r>
      <w:proofErr w:type="gramStart"/>
      <w:r w:rsidRPr="00AB0EEA">
        <w:rPr>
          <w:rFonts w:ascii="Garamond" w:hAnsi="Garamond"/>
        </w:rPr>
        <w:t>);</w:t>
      </w:r>
      <w:proofErr w:type="gramEnd"/>
    </w:p>
    <w:p w14:paraId="6530348C" w14:textId="77777777" w:rsidR="00087166" w:rsidRPr="00AB0EEA" w:rsidRDefault="00087166" w:rsidP="00087166">
      <w:pPr>
        <w:rPr>
          <w:rFonts w:ascii="Garamond" w:hAnsi="Garamond"/>
        </w:rPr>
      </w:pPr>
      <w:r w:rsidRPr="00AB0EEA">
        <w:rPr>
          <w:rFonts w:ascii="Garamond" w:hAnsi="Garamond"/>
        </w:rPr>
        <w:t xml:space="preserve">• Brief description of </w:t>
      </w:r>
      <w:proofErr w:type="gramStart"/>
      <w:r w:rsidRPr="00AB0EEA">
        <w:rPr>
          <w:rFonts w:ascii="Garamond" w:hAnsi="Garamond"/>
        </w:rPr>
        <w:t>damages;</w:t>
      </w:r>
      <w:proofErr w:type="gramEnd"/>
    </w:p>
    <w:p w14:paraId="055CCB96" w14:textId="77777777" w:rsidR="00087166" w:rsidRPr="00AB0EEA" w:rsidRDefault="00087166" w:rsidP="00087166">
      <w:pPr>
        <w:rPr>
          <w:rFonts w:ascii="Garamond" w:hAnsi="Garamond"/>
        </w:rPr>
      </w:pPr>
      <w:r w:rsidRPr="00AB0EEA">
        <w:rPr>
          <w:rFonts w:ascii="Garamond" w:hAnsi="Garamond"/>
        </w:rPr>
        <w:t>• Current mailing address; and</w:t>
      </w:r>
    </w:p>
    <w:p w14:paraId="53FADC1C" w14:textId="77777777" w:rsidR="00087166" w:rsidRPr="00AB0EEA" w:rsidRDefault="00087166" w:rsidP="00087166">
      <w:pPr>
        <w:rPr>
          <w:rFonts w:ascii="Garamond" w:hAnsi="Garamond"/>
        </w:rPr>
      </w:pPr>
      <w:r w:rsidRPr="00AB0EEA">
        <w:rPr>
          <w:rFonts w:ascii="Garamond" w:hAnsi="Garamond"/>
        </w:rPr>
        <w:t>• Pen and paper to write down your registration number.</w:t>
      </w:r>
    </w:p>
    <w:p w14:paraId="22877E1E" w14:textId="77777777" w:rsidR="00087166" w:rsidRPr="00AB0EEA" w:rsidRDefault="00087166" w:rsidP="00087166">
      <w:pPr>
        <w:rPr>
          <w:rFonts w:ascii="Garamond" w:hAnsi="Garamond"/>
        </w:rPr>
      </w:pPr>
    </w:p>
    <w:p w14:paraId="692CA6A1" w14:textId="59DAF4DD" w:rsidR="002519A0" w:rsidRPr="00AB0EEA" w:rsidRDefault="00087166" w:rsidP="00087166">
      <w:pPr>
        <w:rPr>
          <w:rFonts w:ascii="Garamond" w:hAnsi="Garamond"/>
        </w:rPr>
      </w:pPr>
      <w:r w:rsidRPr="00AB0EEA">
        <w:rPr>
          <w:rFonts w:ascii="Garamond" w:hAnsi="Garamond"/>
        </w:rPr>
        <w:t>Government disaster assistance only covers basic needs and usually will not compensate you for your entire loss. If you have insurance, the government may help pay for basic needs not covered under your insurance policy.</w:t>
      </w:r>
    </w:p>
    <w:p w14:paraId="271F4662" w14:textId="77777777" w:rsidR="00210C78" w:rsidRPr="00AB0EEA" w:rsidRDefault="00210C78">
      <w:pPr>
        <w:rPr>
          <w:rFonts w:ascii="Garamond" w:hAnsi="Garamond"/>
        </w:rPr>
      </w:pPr>
    </w:p>
    <w:p w14:paraId="0EB9C961" w14:textId="77777777" w:rsidR="00210C78" w:rsidRPr="00AB0EEA" w:rsidRDefault="00210C78">
      <w:pPr>
        <w:rPr>
          <w:rFonts w:ascii="Garamond" w:hAnsi="Garamond"/>
        </w:rPr>
      </w:pPr>
    </w:p>
    <w:p w14:paraId="2EB4A11A" w14:textId="77777777" w:rsidR="00210C78" w:rsidRPr="00AB0EEA" w:rsidRDefault="00210C78">
      <w:pPr>
        <w:rPr>
          <w:rFonts w:ascii="Garamond" w:hAnsi="Garamond"/>
        </w:rPr>
      </w:pPr>
    </w:p>
    <w:p w14:paraId="11CF12DA" w14:textId="77777777" w:rsidR="00210C78" w:rsidRPr="00AB0EEA" w:rsidRDefault="00210C78">
      <w:pPr>
        <w:rPr>
          <w:rFonts w:ascii="Garamond" w:hAnsi="Garamond"/>
        </w:rPr>
      </w:pPr>
    </w:p>
    <w:p w14:paraId="5EC529C8" w14:textId="77777777" w:rsidR="00706234" w:rsidRPr="00AB0EEA" w:rsidRDefault="00706234">
      <w:pPr>
        <w:rPr>
          <w:rFonts w:ascii="Garamond" w:hAnsi="Garamond"/>
        </w:rPr>
      </w:pPr>
    </w:p>
    <w:p w14:paraId="67F72640" w14:textId="77777777" w:rsidR="00706234" w:rsidRPr="00AB0EEA" w:rsidRDefault="00706234">
      <w:pPr>
        <w:rPr>
          <w:rFonts w:ascii="Garamond" w:hAnsi="Garamond"/>
        </w:rPr>
      </w:pPr>
    </w:p>
    <w:p w14:paraId="3AE9D214" w14:textId="77777777" w:rsidR="00706234" w:rsidRPr="00AB0EEA" w:rsidRDefault="00706234">
      <w:pPr>
        <w:rPr>
          <w:rFonts w:ascii="Garamond" w:hAnsi="Garamond"/>
        </w:rPr>
      </w:pPr>
    </w:p>
    <w:p w14:paraId="57472FE5" w14:textId="77777777" w:rsidR="00706234" w:rsidRPr="00AB0EEA" w:rsidRDefault="00706234">
      <w:pPr>
        <w:rPr>
          <w:rFonts w:ascii="Garamond" w:hAnsi="Garamond"/>
        </w:rPr>
      </w:pPr>
    </w:p>
    <w:p w14:paraId="258A9825" w14:textId="77777777" w:rsidR="00706234" w:rsidRPr="00AB0EEA" w:rsidRDefault="00706234">
      <w:pPr>
        <w:rPr>
          <w:rFonts w:ascii="Garamond" w:hAnsi="Garamond"/>
        </w:rPr>
      </w:pPr>
    </w:p>
    <w:p w14:paraId="5A97E0D6" w14:textId="77777777" w:rsidR="00706234" w:rsidRPr="00AB0EEA" w:rsidRDefault="00706234">
      <w:pPr>
        <w:rPr>
          <w:rFonts w:ascii="Garamond" w:hAnsi="Garamond"/>
        </w:rPr>
      </w:pPr>
    </w:p>
    <w:p w14:paraId="05FE2FED" w14:textId="77777777" w:rsidR="00706234" w:rsidRPr="00AB0EEA" w:rsidRDefault="00706234">
      <w:pPr>
        <w:rPr>
          <w:rFonts w:ascii="Garamond" w:hAnsi="Garamond"/>
        </w:rPr>
      </w:pPr>
    </w:p>
    <w:p w14:paraId="13642C13" w14:textId="77777777" w:rsidR="00706234" w:rsidRPr="00AB0EEA" w:rsidRDefault="00706234">
      <w:pPr>
        <w:rPr>
          <w:rFonts w:ascii="Garamond" w:hAnsi="Garamond"/>
        </w:rPr>
      </w:pPr>
    </w:p>
    <w:p w14:paraId="43B3DFFE" w14:textId="77777777" w:rsidR="00706234" w:rsidRPr="00AB0EEA" w:rsidRDefault="00706234">
      <w:pPr>
        <w:rPr>
          <w:rFonts w:ascii="Garamond" w:hAnsi="Garamond"/>
        </w:rPr>
      </w:pPr>
    </w:p>
    <w:p w14:paraId="6012443D" w14:textId="77777777" w:rsidR="00706234" w:rsidRPr="00AB0EEA" w:rsidRDefault="00706234">
      <w:pPr>
        <w:rPr>
          <w:rFonts w:ascii="Garamond" w:hAnsi="Garamond"/>
        </w:rPr>
      </w:pPr>
    </w:p>
    <w:p w14:paraId="6129038B" w14:textId="77777777" w:rsidR="00706234" w:rsidRPr="00AB0EEA" w:rsidRDefault="00706234">
      <w:pPr>
        <w:rPr>
          <w:rFonts w:ascii="Garamond" w:hAnsi="Garamond"/>
        </w:rPr>
      </w:pPr>
    </w:p>
    <w:p w14:paraId="45B0AD9A" w14:textId="77777777" w:rsidR="00706234" w:rsidRPr="00AB0EEA" w:rsidRDefault="00706234">
      <w:pPr>
        <w:rPr>
          <w:rFonts w:ascii="Garamond" w:hAnsi="Garamond"/>
        </w:rPr>
      </w:pPr>
    </w:p>
    <w:p w14:paraId="05A62C67" w14:textId="77777777" w:rsidR="00706234" w:rsidRPr="00AB0EEA" w:rsidRDefault="00706234">
      <w:pPr>
        <w:rPr>
          <w:rFonts w:ascii="Garamond" w:hAnsi="Garamond"/>
        </w:rPr>
      </w:pPr>
    </w:p>
    <w:p w14:paraId="158FF009" w14:textId="77777777" w:rsidR="00706234" w:rsidRPr="00AB0EEA" w:rsidRDefault="00706234">
      <w:pPr>
        <w:rPr>
          <w:rFonts w:ascii="Garamond" w:hAnsi="Garamond"/>
        </w:rPr>
      </w:pPr>
    </w:p>
    <w:p w14:paraId="4955E501" w14:textId="02CED137" w:rsidR="00706234" w:rsidRPr="00AB0EEA" w:rsidRDefault="00706234" w:rsidP="00706234">
      <w:pPr>
        <w:pStyle w:val="Heading1"/>
        <w:rPr>
          <w:rFonts w:ascii="Garamond" w:hAnsi="Garamond"/>
          <w:sz w:val="40"/>
          <w:szCs w:val="40"/>
        </w:rPr>
      </w:pPr>
      <w:bookmarkStart w:id="3" w:name="_Toc144119250"/>
      <w:r w:rsidRPr="00AB0EEA">
        <w:rPr>
          <w:rFonts w:ascii="Garamond" w:hAnsi="Garamond"/>
          <w:sz w:val="40"/>
          <w:szCs w:val="40"/>
        </w:rPr>
        <w:t>FEMA ASSISTANCE TO INDIVIDUAL HOUSEHOLDS</w:t>
      </w:r>
      <w:bookmarkEnd w:id="3"/>
    </w:p>
    <w:p w14:paraId="2A70ABA4" w14:textId="77777777" w:rsidR="00706234" w:rsidRPr="00AB0EEA" w:rsidRDefault="00706234" w:rsidP="00706234">
      <w:pPr>
        <w:rPr>
          <w:rFonts w:ascii="Garamond" w:hAnsi="Garamond"/>
        </w:rPr>
      </w:pPr>
      <w:r w:rsidRPr="00AB0EEA">
        <w:rPr>
          <w:rFonts w:ascii="Garamond" w:hAnsi="Garamond"/>
        </w:rPr>
        <w:t>FEMA also may determine that you qualify for the Individuals and Households Program (IHP) and the Other Needs Assistance (ONA) program.</w:t>
      </w:r>
    </w:p>
    <w:p w14:paraId="089726AF" w14:textId="77777777" w:rsidR="00706234" w:rsidRPr="00AB0EEA" w:rsidRDefault="00706234" w:rsidP="00706234">
      <w:pPr>
        <w:rPr>
          <w:rFonts w:ascii="Garamond" w:hAnsi="Garamond"/>
        </w:rPr>
      </w:pPr>
    </w:p>
    <w:p w14:paraId="3F757C62" w14:textId="77777777" w:rsidR="00706234" w:rsidRPr="00AB0EEA" w:rsidRDefault="00706234" w:rsidP="00706234">
      <w:pPr>
        <w:rPr>
          <w:rFonts w:ascii="Garamond" w:hAnsi="Garamond"/>
        </w:rPr>
      </w:pPr>
      <w:r w:rsidRPr="00AB0EEA">
        <w:rPr>
          <w:rFonts w:ascii="Garamond" w:hAnsi="Garamond"/>
        </w:rPr>
        <w:t>The IHP and ONA programs provide financial help or direct services to those who have necessary expenses and serious needs if they are unable to meet the needs through other means such as insurance or loans. With respect to any single emergency or major disaster, the maximum grant amount is $37,900 for housing assistance and $37,900 for other needs assistance (the amount is adjusted each year on October 1st).</w:t>
      </w:r>
    </w:p>
    <w:p w14:paraId="45CC0FB4" w14:textId="77777777" w:rsidR="00706234" w:rsidRPr="00AB0EEA" w:rsidRDefault="00706234" w:rsidP="00706234">
      <w:pPr>
        <w:rPr>
          <w:rFonts w:ascii="Garamond" w:hAnsi="Garamond"/>
        </w:rPr>
      </w:pPr>
    </w:p>
    <w:p w14:paraId="19319239" w14:textId="77777777" w:rsidR="00706234" w:rsidRPr="00AB0EEA" w:rsidRDefault="00706234" w:rsidP="00706234">
      <w:pPr>
        <w:rPr>
          <w:rFonts w:ascii="Garamond" w:hAnsi="Garamond"/>
        </w:rPr>
      </w:pPr>
      <w:r w:rsidRPr="00AB0EEA">
        <w:rPr>
          <w:rFonts w:ascii="Garamond" w:hAnsi="Garamond"/>
          <w:b/>
          <w:bCs/>
        </w:rPr>
        <w:t>Please Note</w:t>
      </w:r>
      <w:r w:rsidRPr="00AB0EEA">
        <w:rPr>
          <w:rFonts w:ascii="Garamond" w:hAnsi="Garamond"/>
        </w:rPr>
        <w:t>: Though the maximum available grant in each category is up to $37,900, it would only be available if insurance and loan options were first exhausted. Few applicants qualify for the full amount.</w:t>
      </w:r>
    </w:p>
    <w:p w14:paraId="0F1FEF0F" w14:textId="77777777" w:rsidR="00706234" w:rsidRPr="00AB0EEA" w:rsidRDefault="00706234" w:rsidP="00706234">
      <w:pPr>
        <w:rPr>
          <w:rFonts w:ascii="Garamond" w:hAnsi="Garamond"/>
        </w:rPr>
      </w:pPr>
    </w:p>
    <w:p w14:paraId="1DC34749" w14:textId="77777777" w:rsidR="00706234" w:rsidRPr="00AB0EEA" w:rsidRDefault="00706234" w:rsidP="00706234">
      <w:pPr>
        <w:rPr>
          <w:rFonts w:ascii="Garamond" w:hAnsi="Garamond"/>
        </w:rPr>
      </w:pPr>
      <w:r w:rsidRPr="00AB0EEA">
        <w:rPr>
          <w:rFonts w:ascii="Garamond" w:hAnsi="Garamond"/>
          <w:b/>
          <w:bCs/>
        </w:rPr>
        <w:t>The following types of assistance may be available through IHP</w:t>
      </w:r>
      <w:r w:rsidRPr="00AB0EEA">
        <w:rPr>
          <w:rFonts w:ascii="Garamond" w:hAnsi="Garamond"/>
        </w:rPr>
        <w:t>:</w:t>
      </w:r>
    </w:p>
    <w:p w14:paraId="6792864C" w14:textId="77777777" w:rsidR="00706234" w:rsidRPr="00AB0EEA" w:rsidRDefault="00706234" w:rsidP="00706234">
      <w:pPr>
        <w:rPr>
          <w:rFonts w:ascii="Garamond" w:hAnsi="Garamond"/>
        </w:rPr>
      </w:pPr>
      <w:r w:rsidRPr="00AB0EEA">
        <w:rPr>
          <w:rFonts w:ascii="Garamond" w:hAnsi="Garamond"/>
        </w:rPr>
        <w:t>• Temporary Housing: funds if you are unable to live in your home, such as rental assistance, or reimbursement for hotel costs</w:t>
      </w:r>
    </w:p>
    <w:p w14:paraId="7B36F616" w14:textId="77777777" w:rsidR="00706234" w:rsidRPr="00AB0EEA" w:rsidRDefault="00706234" w:rsidP="00706234">
      <w:pPr>
        <w:rPr>
          <w:rFonts w:ascii="Garamond" w:hAnsi="Garamond"/>
        </w:rPr>
      </w:pPr>
      <w:r w:rsidRPr="00AB0EEA">
        <w:rPr>
          <w:rFonts w:ascii="Garamond" w:hAnsi="Garamond"/>
        </w:rPr>
        <w:t>• Temporary Housing Unit: if approved for the disaster, funds if you are not able to use rental assistance due to a lack of available housing resources</w:t>
      </w:r>
    </w:p>
    <w:p w14:paraId="068B9A17" w14:textId="77777777" w:rsidR="00706234" w:rsidRPr="00AB0EEA" w:rsidRDefault="00706234" w:rsidP="00706234">
      <w:pPr>
        <w:rPr>
          <w:rFonts w:ascii="Garamond" w:hAnsi="Garamond"/>
        </w:rPr>
      </w:pPr>
      <w:r w:rsidRPr="00AB0EEA">
        <w:rPr>
          <w:rFonts w:ascii="Garamond" w:hAnsi="Garamond"/>
        </w:rPr>
        <w:t>• Repair: funds for a homeowner to repair damage from the disaster that is not covered by insurance. The goal is to repair the home to a safe and sanitary living or functioning condition. FEMA may provide up to $37,900 for home repair; then the homeowner may apply for a Small Business Administration disaster loan for additional repair assistance. FEMA will not pay to return a home to its condition before the disaster. Flood insurance may be required if the home is in a Special Flood Hazard Area. Repair and replacement items include:</w:t>
      </w:r>
    </w:p>
    <w:p w14:paraId="6D7456BB" w14:textId="77777777" w:rsidR="00706234" w:rsidRPr="00AB0EEA" w:rsidRDefault="00706234" w:rsidP="00706234">
      <w:pPr>
        <w:rPr>
          <w:rFonts w:ascii="Garamond" w:hAnsi="Garamond"/>
        </w:rPr>
      </w:pPr>
    </w:p>
    <w:p w14:paraId="34A30DA4" w14:textId="77777777" w:rsidR="00706234" w:rsidRPr="00AB0EEA" w:rsidRDefault="00706234" w:rsidP="00706234">
      <w:pPr>
        <w:rPr>
          <w:rFonts w:ascii="Garamond" w:hAnsi="Garamond"/>
        </w:rPr>
      </w:pPr>
      <w:r w:rsidRPr="00AB0EEA">
        <w:rPr>
          <w:rFonts w:ascii="Garamond" w:hAnsi="Garamond"/>
        </w:rPr>
        <w:t>o Structural aspects of a home (foundation, outside walls, roof)</w:t>
      </w:r>
    </w:p>
    <w:p w14:paraId="6E4F29A3" w14:textId="77777777" w:rsidR="00706234" w:rsidRPr="00AB0EEA" w:rsidRDefault="00706234" w:rsidP="00706234">
      <w:pPr>
        <w:rPr>
          <w:rFonts w:ascii="Garamond" w:hAnsi="Garamond"/>
        </w:rPr>
      </w:pPr>
      <w:r w:rsidRPr="00AB0EEA">
        <w:rPr>
          <w:rFonts w:ascii="Garamond" w:hAnsi="Garamond"/>
        </w:rPr>
        <w:t>o Windows, doors, floors, walls, ceilings, cabinetry</w:t>
      </w:r>
    </w:p>
    <w:p w14:paraId="6DFD42FB" w14:textId="77777777" w:rsidR="00706234" w:rsidRPr="00AB0EEA" w:rsidRDefault="00706234" w:rsidP="00706234">
      <w:pPr>
        <w:rPr>
          <w:rFonts w:ascii="Garamond" w:hAnsi="Garamond"/>
        </w:rPr>
      </w:pPr>
      <w:r w:rsidRPr="00AB0EEA">
        <w:rPr>
          <w:rFonts w:ascii="Garamond" w:hAnsi="Garamond"/>
        </w:rPr>
        <w:t>o Septic or sewage system</w:t>
      </w:r>
    </w:p>
    <w:p w14:paraId="27FF7F43" w14:textId="77777777" w:rsidR="00706234" w:rsidRPr="00AB0EEA" w:rsidRDefault="00706234" w:rsidP="00706234">
      <w:pPr>
        <w:rPr>
          <w:rFonts w:ascii="Garamond" w:hAnsi="Garamond"/>
        </w:rPr>
      </w:pPr>
      <w:r w:rsidRPr="00AB0EEA">
        <w:rPr>
          <w:rFonts w:ascii="Garamond" w:hAnsi="Garamond"/>
        </w:rPr>
        <w:t>o Well or other water systems</w:t>
      </w:r>
    </w:p>
    <w:p w14:paraId="0FC1EC5C" w14:textId="77777777" w:rsidR="00706234" w:rsidRPr="00AB0EEA" w:rsidRDefault="00706234" w:rsidP="00706234">
      <w:pPr>
        <w:rPr>
          <w:rFonts w:ascii="Garamond" w:hAnsi="Garamond"/>
        </w:rPr>
      </w:pPr>
      <w:r w:rsidRPr="00AB0EEA">
        <w:rPr>
          <w:rFonts w:ascii="Garamond" w:hAnsi="Garamond"/>
        </w:rPr>
        <w:t>o Heating, ventilating, and air conditioning system</w:t>
      </w:r>
    </w:p>
    <w:p w14:paraId="1D952FAF" w14:textId="77777777" w:rsidR="00706234" w:rsidRPr="00AB0EEA" w:rsidRDefault="00706234" w:rsidP="00706234">
      <w:pPr>
        <w:rPr>
          <w:rFonts w:ascii="Garamond" w:hAnsi="Garamond"/>
        </w:rPr>
      </w:pPr>
      <w:r w:rsidRPr="00AB0EEA">
        <w:rPr>
          <w:rFonts w:ascii="Garamond" w:hAnsi="Garamond"/>
        </w:rPr>
        <w:t>o Utilities (electrical, plumbing, and gas systems)</w:t>
      </w:r>
    </w:p>
    <w:p w14:paraId="7F531121" w14:textId="77777777" w:rsidR="00706234" w:rsidRPr="00AB0EEA" w:rsidRDefault="00706234" w:rsidP="00706234">
      <w:pPr>
        <w:rPr>
          <w:rFonts w:ascii="Garamond" w:hAnsi="Garamond"/>
        </w:rPr>
      </w:pPr>
      <w:r w:rsidRPr="00AB0EEA">
        <w:rPr>
          <w:rFonts w:ascii="Garamond" w:hAnsi="Garamond"/>
        </w:rPr>
        <w:t>o Entrance and exit ways from the home, including privately owned access roads</w:t>
      </w:r>
    </w:p>
    <w:p w14:paraId="30C526E9" w14:textId="77777777" w:rsidR="00706234" w:rsidRPr="00AB0EEA" w:rsidRDefault="00706234" w:rsidP="00706234">
      <w:pPr>
        <w:rPr>
          <w:rFonts w:ascii="Garamond" w:hAnsi="Garamond"/>
        </w:rPr>
      </w:pPr>
      <w:r w:rsidRPr="00AB0EEA">
        <w:rPr>
          <w:rFonts w:ascii="Garamond" w:hAnsi="Garamond"/>
        </w:rPr>
        <w:t>o Blocking, leveling, and anchoring of a mobile home and reconnecting or resetting its sewer, water, electrical, and fuel lines and tanks</w:t>
      </w:r>
    </w:p>
    <w:p w14:paraId="0BCA1A73" w14:textId="77777777" w:rsidR="00706234" w:rsidRPr="00AB0EEA" w:rsidRDefault="00706234" w:rsidP="00706234">
      <w:pPr>
        <w:rPr>
          <w:rFonts w:ascii="Garamond" w:hAnsi="Garamond"/>
        </w:rPr>
      </w:pPr>
    </w:p>
    <w:p w14:paraId="1F7C6472" w14:textId="55E3FCEB" w:rsidR="00706234" w:rsidRPr="00AB0EEA" w:rsidRDefault="00706234" w:rsidP="00706234">
      <w:pPr>
        <w:rPr>
          <w:rFonts w:ascii="Garamond" w:hAnsi="Garamond"/>
        </w:rPr>
      </w:pPr>
      <w:r w:rsidRPr="00AB0EEA">
        <w:rPr>
          <w:rFonts w:ascii="Garamond" w:hAnsi="Garamond"/>
        </w:rPr>
        <w:lastRenderedPageBreak/>
        <w:t>• Replacement: funds to replace a disaster-damaged home may be provided under rare conditions. If the home is in a Special Flood Hazard Area, the homeowner must comply with flood insurance purchase requirements, local flood codes, and other requirements.</w:t>
      </w:r>
    </w:p>
    <w:p w14:paraId="624EFB99" w14:textId="77777777" w:rsidR="00706234" w:rsidRPr="00AB0EEA" w:rsidRDefault="00706234" w:rsidP="00706234">
      <w:pPr>
        <w:rPr>
          <w:rFonts w:ascii="Garamond" w:hAnsi="Garamond"/>
        </w:rPr>
      </w:pPr>
    </w:p>
    <w:p w14:paraId="022623B6" w14:textId="77777777" w:rsidR="00706234" w:rsidRPr="00AB0EEA" w:rsidRDefault="00706234" w:rsidP="00706234">
      <w:pPr>
        <w:rPr>
          <w:rFonts w:ascii="Garamond" w:hAnsi="Garamond"/>
        </w:rPr>
      </w:pPr>
      <w:r w:rsidRPr="00AB0EEA">
        <w:rPr>
          <w:rFonts w:ascii="Garamond" w:hAnsi="Garamond"/>
          <w:b/>
          <w:bCs/>
        </w:rPr>
        <w:t>The following types of assistance may be available through ONA</w:t>
      </w:r>
      <w:r w:rsidRPr="00AB0EEA">
        <w:rPr>
          <w:rFonts w:ascii="Garamond" w:hAnsi="Garamond"/>
        </w:rPr>
        <w:t>:</w:t>
      </w:r>
    </w:p>
    <w:p w14:paraId="0C34BCBC" w14:textId="77777777" w:rsidR="00706234" w:rsidRPr="00AB0EEA" w:rsidRDefault="00706234" w:rsidP="00706234">
      <w:pPr>
        <w:rPr>
          <w:rFonts w:ascii="Garamond" w:hAnsi="Garamond"/>
        </w:rPr>
      </w:pPr>
      <w:r w:rsidRPr="00AB0EEA">
        <w:rPr>
          <w:rFonts w:ascii="Garamond" w:hAnsi="Garamond"/>
        </w:rPr>
        <w:t>• Medical and dental expenses</w:t>
      </w:r>
    </w:p>
    <w:p w14:paraId="5E3933F1" w14:textId="77777777" w:rsidR="00706234" w:rsidRPr="00AB0EEA" w:rsidRDefault="00706234" w:rsidP="00706234">
      <w:pPr>
        <w:rPr>
          <w:rFonts w:ascii="Garamond" w:hAnsi="Garamond"/>
        </w:rPr>
      </w:pPr>
      <w:r w:rsidRPr="00AB0EEA">
        <w:rPr>
          <w:rFonts w:ascii="Garamond" w:hAnsi="Garamond"/>
        </w:rPr>
        <w:t>• Funeral and burial costs</w:t>
      </w:r>
    </w:p>
    <w:p w14:paraId="538A857F" w14:textId="77777777" w:rsidR="00706234" w:rsidRPr="00AB0EEA" w:rsidRDefault="00706234" w:rsidP="00706234">
      <w:pPr>
        <w:rPr>
          <w:rFonts w:ascii="Garamond" w:hAnsi="Garamond"/>
        </w:rPr>
      </w:pPr>
      <w:r w:rsidRPr="00AB0EEA">
        <w:rPr>
          <w:rFonts w:ascii="Garamond" w:hAnsi="Garamond"/>
        </w:rPr>
        <w:t>• Repair, cleaning, or replacement of:</w:t>
      </w:r>
    </w:p>
    <w:p w14:paraId="04304BB5" w14:textId="77777777" w:rsidR="00706234" w:rsidRPr="00AB0EEA" w:rsidRDefault="00706234" w:rsidP="00706234">
      <w:pPr>
        <w:rPr>
          <w:rFonts w:ascii="Garamond" w:hAnsi="Garamond"/>
        </w:rPr>
      </w:pPr>
      <w:r w:rsidRPr="00AB0EEA">
        <w:rPr>
          <w:rFonts w:ascii="Garamond" w:hAnsi="Garamond"/>
        </w:rPr>
        <w:t>o Clothing</w:t>
      </w:r>
    </w:p>
    <w:p w14:paraId="4BD507D0" w14:textId="77777777" w:rsidR="00706234" w:rsidRPr="00AB0EEA" w:rsidRDefault="00706234" w:rsidP="00706234">
      <w:pPr>
        <w:rPr>
          <w:rFonts w:ascii="Garamond" w:hAnsi="Garamond"/>
        </w:rPr>
      </w:pPr>
      <w:r w:rsidRPr="00AB0EEA">
        <w:rPr>
          <w:rFonts w:ascii="Garamond" w:hAnsi="Garamond"/>
        </w:rPr>
        <w:t>o Household items (room furnishings, appliances)</w:t>
      </w:r>
    </w:p>
    <w:p w14:paraId="4699A515" w14:textId="77777777" w:rsidR="00706234" w:rsidRPr="00AB0EEA" w:rsidRDefault="00706234" w:rsidP="00706234">
      <w:pPr>
        <w:rPr>
          <w:rFonts w:ascii="Garamond" w:hAnsi="Garamond"/>
        </w:rPr>
      </w:pPr>
      <w:r w:rsidRPr="00AB0EEA">
        <w:rPr>
          <w:rFonts w:ascii="Garamond" w:hAnsi="Garamond"/>
        </w:rPr>
        <w:t>o Specialized tools or protective clothing and equipment required for your job</w:t>
      </w:r>
    </w:p>
    <w:p w14:paraId="0F5EED66" w14:textId="77777777" w:rsidR="00706234" w:rsidRPr="00AB0EEA" w:rsidRDefault="00706234" w:rsidP="00706234">
      <w:pPr>
        <w:rPr>
          <w:rFonts w:ascii="Garamond" w:hAnsi="Garamond"/>
        </w:rPr>
      </w:pPr>
      <w:r w:rsidRPr="00AB0EEA">
        <w:rPr>
          <w:rFonts w:ascii="Garamond" w:hAnsi="Garamond"/>
        </w:rPr>
        <w:t>o Necessary educational materials (computers, schoolbooks, supplies)</w:t>
      </w:r>
    </w:p>
    <w:p w14:paraId="47C62291" w14:textId="77777777" w:rsidR="00706234" w:rsidRPr="00AB0EEA" w:rsidRDefault="00706234" w:rsidP="00706234">
      <w:pPr>
        <w:rPr>
          <w:rFonts w:ascii="Garamond" w:hAnsi="Garamond"/>
        </w:rPr>
      </w:pPr>
      <w:r w:rsidRPr="00AB0EEA">
        <w:rPr>
          <w:rFonts w:ascii="Garamond" w:hAnsi="Garamond"/>
        </w:rPr>
        <w:t>o Clean-up items (wet/dry vacuum, air purifier, dehumidifier)</w:t>
      </w:r>
    </w:p>
    <w:p w14:paraId="1728FD94" w14:textId="77777777" w:rsidR="00706234" w:rsidRPr="00AB0EEA" w:rsidRDefault="00706234" w:rsidP="00706234">
      <w:pPr>
        <w:rPr>
          <w:rFonts w:ascii="Garamond" w:hAnsi="Garamond"/>
        </w:rPr>
      </w:pPr>
      <w:r w:rsidRPr="00AB0EEA">
        <w:rPr>
          <w:rFonts w:ascii="Garamond" w:hAnsi="Garamond"/>
        </w:rPr>
        <w:t>o Fuel for the primary heat source (heating oil, gas)</w:t>
      </w:r>
    </w:p>
    <w:p w14:paraId="1A94D5A2" w14:textId="77777777" w:rsidR="00706234" w:rsidRPr="00AB0EEA" w:rsidRDefault="00706234" w:rsidP="00706234">
      <w:pPr>
        <w:rPr>
          <w:rFonts w:ascii="Garamond" w:hAnsi="Garamond"/>
        </w:rPr>
      </w:pPr>
      <w:r w:rsidRPr="00AB0EEA">
        <w:rPr>
          <w:rFonts w:ascii="Garamond" w:hAnsi="Garamond"/>
        </w:rPr>
        <w:t>o Repairing or replacing vehicles damaged by the disaster, or providing public transportation or other transportation costs</w:t>
      </w:r>
    </w:p>
    <w:p w14:paraId="5AD46A89" w14:textId="77777777" w:rsidR="00706234" w:rsidRPr="00AB0EEA" w:rsidRDefault="00706234" w:rsidP="00706234">
      <w:pPr>
        <w:rPr>
          <w:rFonts w:ascii="Garamond" w:hAnsi="Garamond"/>
        </w:rPr>
      </w:pPr>
      <w:r w:rsidRPr="00AB0EEA">
        <w:rPr>
          <w:rFonts w:ascii="Garamond" w:hAnsi="Garamond"/>
        </w:rPr>
        <w:t>o Moving and storage expenses related to the disaster</w:t>
      </w:r>
    </w:p>
    <w:p w14:paraId="2207FCF0" w14:textId="77777777" w:rsidR="00706234" w:rsidRPr="00AB0EEA" w:rsidRDefault="00706234" w:rsidP="00706234">
      <w:pPr>
        <w:rPr>
          <w:rFonts w:ascii="Garamond" w:hAnsi="Garamond"/>
        </w:rPr>
      </w:pPr>
      <w:r w:rsidRPr="00AB0EEA">
        <w:rPr>
          <w:rFonts w:ascii="Garamond" w:hAnsi="Garamond"/>
          <w:b/>
          <w:bCs/>
        </w:rPr>
        <w:t>Please Note</w:t>
      </w:r>
      <w:r w:rsidRPr="00AB0EEA">
        <w:rPr>
          <w:rFonts w:ascii="Garamond" w:hAnsi="Garamond"/>
        </w:rPr>
        <w:t>: Though the maximum ONA grant is up to $37,900, few applicants qualify for the full amount, and is only available for those that are uninsured and have disaster-related expenses of serious unmet needs.</w:t>
      </w:r>
    </w:p>
    <w:p w14:paraId="5E014C23" w14:textId="77777777" w:rsidR="00706234" w:rsidRPr="00AB0EEA" w:rsidRDefault="00706234" w:rsidP="00706234">
      <w:pPr>
        <w:rPr>
          <w:rFonts w:ascii="Garamond" w:hAnsi="Garamond"/>
          <w:b/>
          <w:bCs/>
        </w:rPr>
      </w:pPr>
    </w:p>
    <w:p w14:paraId="277F3DA2" w14:textId="50C98507" w:rsidR="00706234" w:rsidRPr="00AB0EEA" w:rsidRDefault="00706234" w:rsidP="00706234">
      <w:pPr>
        <w:rPr>
          <w:rFonts w:ascii="Garamond" w:hAnsi="Garamond"/>
        </w:rPr>
      </w:pPr>
      <w:r w:rsidRPr="00AB0EEA">
        <w:rPr>
          <w:rFonts w:ascii="Garamond" w:hAnsi="Garamond"/>
          <w:b/>
          <w:bCs/>
        </w:rPr>
        <w:t>Expanded Federal Disaster Assistance</w:t>
      </w:r>
      <w:r w:rsidRPr="00AB0EEA">
        <w:rPr>
          <w:rFonts w:ascii="Garamond" w:hAnsi="Garamond"/>
        </w:rPr>
        <w:t>:</w:t>
      </w:r>
    </w:p>
    <w:p w14:paraId="576C3D67" w14:textId="77777777" w:rsidR="00706234" w:rsidRPr="00AB0EEA" w:rsidRDefault="00706234" w:rsidP="00706234">
      <w:pPr>
        <w:rPr>
          <w:rFonts w:ascii="Garamond" w:hAnsi="Garamond"/>
        </w:rPr>
      </w:pPr>
      <w:r w:rsidRPr="00AB0EEA">
        <w:rPr>
          <w:rFonts w:ascii="Garamond" w:hAnsi="Garamond"/>
        </w:rPr>
        <w:t>• Funding for disaster damage that did not cause their home to be unlivable to clean and sanitize their home to help prevent additional losses and protect the health and safety of the household</w:t>
      </w:r>
    </w:p>
    <w:p w14:paraId="6E7C722E" w14:textId="77777777" w:rsidR="00706234" w:rsidRPr="00AB0EEA" w:rsidRDefault="00706234" w:rsidP="00706234">
      <w:pPr>
        <w:rPr>
          <w:rFonts w:ascii="Garamond" w:hAnsi="Garamond"/>
        </w:rPr>
      </w:pPr>
      <w:r w:rsidRPr="00AB0EEA">
        <w:rPr>
          <w:rFonts w:ascii="Garamond" w:hAnsi="Garamond"/>
        </w:rPr>
        <w:t>• Issuing inspections for applicants that are pending verifications for identity, occupancy, and/or ownership and providing additional support to verify these requirements at the time of inspection and through additional outreach to this population</w:t>
      </w:r>
    </w:p>
    <w:p w14:paraId="37353FC7" w14:textId="77777777" w:rsidR="00706234" w:rsidRPr="00AB0EEA" w:rsidRDefault="00706234" w:rsidP="00706234">
      <w:pPr>
        <w:rPr>
          <w:rFonts w:ascii="Garamond" w:hAnsi="Garamond"/>
        </w:rPr>
      </w:pPr>
      <w:r w:rsidRPr="00AB0EEA">
        <w:rPr>
          <w:rFonts w:ascii="Garamond" w:hAnsi="Garamond"/>
        </w:rPr>
        <w:t>• Funding for the cost of real property needs (limited to the wheelchair ramp, grab bars, and a paved path) due to a disaster-caused disability, when these items were not present in the home before the disaster</w:t>
      </w:r>
    </w:p>
    <w:p w14:paraId="10DC92E2" w14:textId="77777777" w:rsidR="00706234" w:rsidRPr="00AB0EEA" w:rsidRDefault="00706234" w:rsidP="00706234">
      <w:pPr>
        <w:rPr>
          <w:rFonts w:ascii="Garamond" w:hAnsi="Garamond"/>
        </w:rPr>
      </w:pPr>
      <w:r w:rsidRPr="00AB0EEA">
        <w:rPr>
          <w:rFonts w:ascii="Garamond" w:hAnsi="Garamond"/>
        </w:rPr>
        <w:t>• Funding to repair real property components impacted by disaster-caused mold growth</w:t>
      </w:r>
    </w:p>
    <w:p w14:paraId="57C58D45" w14:textId="77777777" w:rsidR="00706234" w:rsidRPr="00AB0EEA" w:rsidRDefault="00706234" w:rsidP="00706234">
      <w:pPr>
        <w:rPr>
          <w:rFonts w:ascii="Garamond" w:hAnsi="Garamond"/>
        </w:rPr>
      </w:pPr>
    </w:p>
    <w:p w14:paraId="78FB968E" w14:textId="1F81F5F5" w:rsidR="00706234" w:rsidRPr="00AB0EEA" w:rsidRDefault="00706234" w:rsidP="00706234">
      <w:pPr>
        <w:rPr>
          <w:rFonts w:ascii="Garamond" w:hAnsi="Garamond"/>
        </w:rPr>
      </w:pPr>
      <w:r w:rsidRPr="00AB0EEA">
        <w:rPr>
          <w:rFonts w:ascii="Garamond" w:hAnsi="Garamond"/>
          <w:b/>
          <w:bCs/>
        </w:rPr>
        <w:t>Conditions and Limitations of IHP Assistance</w:t>
      </w:r>
      <w:r w:rsidRPr="00AB0EEA">
        <w:rPr>
          <w:rFonts w:ascii="Garamond" w:hAnsi="Garamond"/>
        </w:rPr>
        <w:t>:</w:t>
      </w:r>
    </w:p>
    <w:p w14:paraId="6594FB84" w14:textId="77777777" w:rsidR="00706234" w:rsidRPr="00AB0EEA" w:rsidRDefault="00706234" w:rsidP="00706234">
      <w:pPr>
        <w:rPr>
          <w:rFonts w:ascii="Garamond" w:hAnsi="Garamond"/>
          <w:b/>
          <w:bCs/>
        </w:rPr>
      </w:pPr>
    </w:p>
    <w:p w14:paraId="66CBB71A" w14:textId="2385F858" w:rsidR="00706234" w:rsidRPr="00AB0EEA" w:rsidRDefault="00706234" w:rsidP="00706234">
      <w:pPr>
        <w:rPr>
          <w:rFonts w:ascii="Garamond" w:hAnsi="Garamond"/>
        </w:rPr>
      </w:pPr>
      <w:r w:rsidRPr="00AB0EEA">
        <w:rPr>
          <w:rFonts w:ascii="Garamond" w:hAnsi="Garamond"/>
          <w:b/>
          <w:bCs/>
        </w:rPr>
        <w:t>Supplemental Assistance</w:t>
      </w:r>
      <w:r w:rsidRPr="00AB0EEA">
        <w:rPr>
          <w:rFonts w:ascii="Garamond" w:hAnsi="Garamond"/>
        </w:rPr>
        <w:t>: Disaster housing assistance is not intended to substitute for private recovery efforts, but to complement those efforts when needed. FEMA expects minor housing damage or the need for short-term shelter to be addressed by homeowners or tenants. The Disaster Housing Program is not a loss indemnification program and does not ensure that applicants are returned to their pre-disaster living conditions.</w:t>
      </w:r>
    </w:p>
    <w:p w14:paraId="15C43730" w14:textId="77777777" w:rsidR="00706234" w:rsidRPr="00AB0EEA" w:rsidRDefault="00706234" w:rsidP="00706234">
      <w:pPr>
        <w:rPr>
          <w:rFonts w:ascii="Garamond" w:hAnsi="Garamond"/>
          <w:b/>
          <w:bCs/>
        </w:rPr>
      </w:pPr>
    </w:p>
    <w:p w14:paraId="12A8C7C7" w14:textId="6C83C25C" w:rsidR="00706234" w:rsidRPr="00AB0EEA" w:rsidRDefault="00706234" w:rsidP="00706234">
      <w:pPr>
        <w:rPr>
          <w:rFonts w:ascii="Garamond" w:hAnsi="Garamond"/>
        </w:rPr>
      </w:pPr>
      <w:r w:rsidRPr="00AB0EEA">
        <w:rPr>
          <w:rFonts w:ascii="Garamond" w:hAnsi="Garamond"/>
          <w:b/>
          <w:bCs/>
        </w:rPr>
        <w:t>Household Composition</w:t>
      </w:r>
      <w:r w:rsidRPr="00AB0EEA">
        <w:rPr>
          <w:rFonts w:ascii="Garamond" w:hAnsi="Garamond"/>
        </w:rPr>
        <w:t>: People living together in one residence before the disaster are expected to continue to live together after the disaster. Generally, assistance is provided to the pre-disaster household as a unit. If the assistance provided to the household is not shared with you, or if the</w:t>
      </w:r>
    </w:p>
    <w:p w14:paraId="07AC7A7F" w14:textId="77777777" w:rsidR="00706234" w:rsidRPr="00AB0EEA" w:rsidRDefault="00706234" w:rsidP="00706234">
      <w:pPr>
        <w:rPr>
          <w:rFonts w:ascii="Garamond" w:hAnsi="Garamond"/>
        </w:rPr>
      </w:pPr>
      <w:r w:rsidRPr="00AB0EEA">
        <w:rPr>
          <w:rFonts w:ascii="Garamond" w:hAnsi="Garamond"/>
        </w:rPr>
        <w:t>new residence is too small or causes you undue hardship, you may request assistance separate from your pre-disaster household.</w:t>
      </w:r>
    </w:p>
    <w:p w14:paraId="4282E8B9" w14:textId="77777777" w:rsidR="00706234" w:rsidRPr="00AB0EEA" w:rsidRDefault="00706234" w:rsidP="00706234">
      <w:pPr>
        <w:rPr>
          <w:rFonts w:ascii="Garamond" w:hAnsi="Garamond"/>
        </w:rPr>
      </w:pPr>
    </w:p>
    <w:p w14:paraId="7EE406B7" w14:textId="77777777" w:rsidR="00706234" w:rsidRPr="00AB0EEA" w:rsidRDefault="00706234" w:rsidP="00706234">
      <w:pPr>
        <w:rPr>
          <w:rFonts w:ascii="Garamond" w:hAnsi="Garamond"/>
        </w:rPr>
      </w:pPr>
      <w:r w:rsidRPr="00AB0EEA">
        <w:rPr>
          <w:rFonts w:ascii="Garamond" w:hAnsi="Garamond"/>
          <w:b/>
          <w:bCs/>
        </w:rPr>
        <w:t>Type of Assistance</w:t>
      </w:r>
      <w:r w:rsidRPr="00AB0EEA">
        <w:rPr>
          <w:rFonts w:ascii="Garamond" w:hAnsi="Garamond"/>
        </w:rPr>
        <w:t xml:space="preserve">: Generally, no more than one type of IHP assistance may be provided to the household. Only FEMA – in conjunction with the State of Florida – has the authority to determine </w:t>
      </w:r>
      <w:r w:rsidRPr="00AB0EEA">
        <w:rPr>
          <w:rFonts w:ascii="Garamond" w:hAnsi="Garamond"/>
        </w:rPr>
        <w:lastRenderedPageBreak/>
        <w:t>which type of assistance is most appropriate for the household and the period of assistance to be covered.</w:t>
      </w:r>
    </w:p>
    <w:p w14:paraId="75CDA018" w14:textId="77777777" w:rsidR="00706234" w:rsidRPr="00AB0EEA" w:rsidRDefault="00706234" w:rsidP="00706234">
      <w:pPr>
        <w:rPr>
          <w:rFonts w:ascii="Garamond" w:hAnsi="Garamond"/>
        </w:rPr>
      </w:pPr>
    </w:p>
    <w:p w14:paraId="0CE29D9C" w14:textId="77777777" w:rsidR="00706234" w:rsidRPr="00AB0EEA" w:rsidRDefault="00706234" w:rsidP="00706234">
      <w:pPr>
        <w:rPr>
          <w:rFonts w:ascii="Garamond" w:hAnsi="Garamond"/>
        </w:rPr>
      </w:pPr>
      <w:r w:rsidRPr="00AB0EEA">
        <w:rPr>
          <w:rFonts w:ascii="Garamond" w:hAnsi="Garamond"/>
          <w:b/>
          <w:bCs/>
        </w:rPr>
        <w:t>Proper Use of Assistance</w:t>
      </w:r>
      <w:r w:rsidRPr="00AB0EEA">
        <w:rPr>
          <w:rFonts w:ascii="Garamond" w:hAnsi="Garamond"/>
        </w:rPr>
        <w:t>: All financial assistance provided by FEMA should be used as specified in writing: to rent another place to live, to make the home repairs identified by FEMA, to prevent eviction or foreclosure, or to replace or repair personal property. Failure to use the money as specified may make you ineligible for additional assistance. All money provided by FEMA is tax-free.</w:t>
      </w:r>
    </w:p>
    <w:p w14:paraId="68C9B9D7" w14:textId="77777777" w:rsidR="00706234" w:rsidRPr="00AB0EEA" w:rsidRDefault="00706234" w:rsidP="00706234">
      <w:pPr>
        <w:rPr>
          <w:rFonts w:ascii="Garamond" w:hAnsi="Garamond"/>
        </w:rPr>
      </w:pPr>
    </w:p>
    <w:p w14:paraId="6CC51833" w14:textId="77777777" w:rsidR="00706234" w:rsidRPr="00AB0EEA" w:rsidRDefault="00706234" w:rsidP="00706234">
      <w:pPr>
        <w:rPr>
          <w:rFonts w:ascii="Garamond" w:hAnsi="Garamond"/>
        </w:rPr>
      </w:pPr>
      <w:r w:rsidRPr="00AB0EEA">
        <w:rPr>
          <w:rFonts w:ascii="Garamond" w:hAnsi="Garamond"/>
          <w:b/>
          <w:bCs/>
        </w:rPr>
        <w:t>Documentation</w:t>
      </w:r>
      <w:r w:rsidRPr="00AB0EEA">
        <w:rPr>
          <w:rFonts w:ascii="Garamond" w:hAnsi="Garamond"/>
        </w:rPr>
        <w:t xml:space="preserve">: It is your responsibility to provide all documentation necessary for FEMA to evaluate your eligibility. You may need to provide proof of occupancy, ownership, income loss, and/or information concerning your housing situation prior to the disaster. You should keep all receipts and records for any housing expenses incurred </w:t>
      </w:r>
      <w:proofErr w:type="gramStart"/>
      <w:r w:rsidRPr="00AB0EEA">
        <w:rPr>
          <w:rFonts w:ascii="Garamond" w:hAnsi="Garamond"/>
        </w:rPr>
        <w:t>as a result of</w:t>
      </w:r>
      <w:proofErr w:type="gramEnd"/>
      <w:r w:rsidRPr="00AB0EEA">
        <w:rPr>
          <w:rFonts w:ascii="Garamond" w:hAnsi="Garamond"/>
        </w:rPr>
        <w:t xml:space="preserve"> the disaster. This includes receipts for repair supplies, labor, and rent payments.</w:t>
      </w:r>
    </w:p>
    <w:p w14:paraId="603E5503" w14:textId="77777777" w:rsidR="00706234" w:rsidRPr="00AB0EEA" w:rsidRDefault="00706234" w:rsidP="00706234">
      <w:pPr>
        <w:rPr>
          <w:rFonts w:ascii="Garamond" w:hAnsi="Garamond"/>
        </w:rPr>
      </w:pPr>
      <w:r w:rsidRPr="00AB0EEA">
        <w:rPr>
          <w:rFonts w:ascii="Garamond" w:hAnsi="Garamond"/>
        </w:rPr>
        <w:t>Insurance: If you have insurance, any assistance provided by FEMA should be considered an advance and must be repaid to FEMA when you receive your insurance settlement payment. If your settlement is less than FEMA’s estimated cost to make your home habitable, you may qualify for funds to supplement your insurance settlement, but only for repairs relating to the home’s habitability. FEMA does not provide replacement or assistance with non-essential items.</w:t>
      </w:r>
    </w:p>
    <w:p w14:paraId="525030ED" w14:textId="77777777" w:rsidR="00706234" w:rsidRPr="00AB0EEA" w:rsidRDefault="00706234" w:rsidP="00706234">
      <w:pPr>
        <w:rPr>
          <w:rFonts w:ascii="Garamond" w:hAnsi="Garamond"/>
        </w:rPr>
      </w:pPr>
      <w:r w:rsidRPr="00AB0EEA">
        <w:rPr>
          <w:rFonts w:ascii="Garamond" w:hAnsi="Garamond"/>
        </w:rPr>
        <w:t>Duration of Assistance: Repair and Replacement Assistance is provided as a one-time payment. Temporary Housing Assistance (or mobile home) is provided for an initial period of two months. To be considered for additional assistance, you must demonstrate that you have spent any previous assistance from FEMA as instructed, and you must demonstrate your efforts to re-establish permanent housing. Additional assistance is generally provided for 1, 2, or 3 months at a time. The maximum period for IHP assistance is 18 months unless extended by the President.</w:t>
      </w:r>
    </w:p>
    <w:p w14:paraId="717A5F04" w14:textId="77777777" w:rsidR="00706234" w:rsidRPr="00AB0EEA" w:rsidRDefault="00706234" w:rsidP="00706234">
      <w:pPr>
        <w:rPr>
          <w:rFonts w:ascii="Garamond" w:hAnsi="Garamond"/>
        </w:rPr>
      </w:pPr>
    </w:p>
    <w:p w14:paraId="6971CFF5" w14:textId="77777777" w:rsidR="00706234" w:rsidRPr="00AB0EEA" w:rsidRDefault="00706234" w:rsidP="00706234">
      <w:pPr>
        <w:rPr>
          <w:rFonts w:ascii="Garamond" w:hAnsi="Garamond"/>
          <w:u w:val="single"/>
        </w:rPr>
      </w:pPr>
      <w:r w:rsidRPr="00AB0EEA">
        <w:rPr>
          <w:rFonts w:ascii="Garamond" w:hAnsi="Garamond"/>
          <w:u w:val="single"/>
        </w:rPr>
        <w:t>Other Individual Assistance Programs:</w:t>
      </w:r>
    </w:p>
    <w:p w14:paraId="4E43DE5E" w14:textId="77777777" w:rsidR="00706234" w:rsidRPr="00AB0EEA" w:rsidRDefault="00706234" w:rsidP="00706234">
      <w:pPr>
        <w:rPr>
          <w:rFonts w:ascii="Garamond" w:hAnsi="Garamond"/>
        </w:rPr>
      </w:pPr>
      <w:r w:rsidRPr="00AB0EEA">
        <w:rPr>
          <w:rFonts w:ascii="Garamond" w:hAnsi="Garamond"/>
        </w:rPr>
        <w:t>• Crisis Counseling Program</w:t>
      </w:r>
    </w:p>
    <w:p w14:paraId="1CB6995D" w14:textId="77777777" w:rsidR="00706234" w:rsidRPr="00AB0EEA" w:rsidRDefault="00706234" w:rsidP="00706234">
      <w:pPr>
        <w:rPr>
          <w:rFonts w:ascii="Garamond" w:hAnsi="Garamond"/>
        </w:rPr>
      </w:pPr>
      <w:r w:rsidRPr="00AB0EEA">
        <w:rPr>
          <w:rFonts w:ascii="Garamond" w:hAnsi="Garamond"/>
        </w:rPr>
        <w:t>• Disaster Case Management</w:t>
      </w:r>
    </w:p>
    <w:p w14:paraId="242636C4" w14:textId="77777777" w:rsidR="00706234" w:rsidRPr="00AB0EEA" w:rsidRDefault="00706234" w:rsidP="00706234">
      <w:pPr>
        <w:rPr>
          <w:rFonts w:ascii="Garamond" w:hAnsi="Garamond"/>
        </w:rPr>
      </w:pPr>
      <w:r w:rsidRPr="00AB0EEA">
        <w:rPr>
          <w:rFonts w:ascii="Garamond" w:hAnsi="Garamond"/>
        </w:rPr>
        <w:t>• Disaster Unemployment Assistance</w:t>
      </w:r>
    </w:p>
    <w:p w14:paraId="690FB699" w14:textId="77777777" w:rsidR="00706234" w:rsidRPr="00AB0EEA" w:rsidRDefault="00706234" w:rsidP="00706234">
      <w:pPr>
        <w:rPr>
          <w:rFonts w:ascii="Garamond" w:hAnsi="Garamond"/>
        </w:rPr>
      </w:pPr>
      <w:r w:rsidRPr="00AB0EEA">
        <w:rPr>
          <w:rFonts w:ascii="Garamond" w:hAnsi="Garamond"/>
        </w:rPr>
        <w:t>• Disaster Legal Services</w:t>
      </w:r>
    </w:p>
    <w:p w14:paraId="601511F5" w14:textId="1ADCEAAB" w:rsidR="00706234" w:rsidRPr="00AB0EEA" w:rsidRDefault="00706234" w:rsidP="00706234">
      <w:pPr>
        <w:rPr>
          <w:rFonts w:ascii="Garamond" w:hAnsi="Garamond"/>
        </w:rPr>
      </w:pPr>
      <w:r w:rsidRPr="00AB0EEA">
        <w:rPr>
          <w:rFonts w:ascii="Garamond" w:hAnsi="Garamond"/>
        </w:rPr>
        <w:t>• Disaster Supplemental Nutrition Assistance Program</w:t>
      </w:r>
    </w:p>
    <w:p w14:paraId="7FA029B9" w14:textId="77777777" w:rsidR="00210C78" w:rsidRPr="00AB0EEA" w:rsidRDefault="00210C78">
      <w:pPr>
        <w:rPr>
          <w:rFonts w:ascii="Garamond" w:hAnsi="Garamond"/>
        </w:rPr>
      </w:pPr>
    </w:p>
    <w:p w14:paraId="3833550F" w14:textId="77777777" w:rsidR="00210C78" w:rsidRPr="00AB0EEA" w:rsidRDefault="00210C78">
      <w:pPr>
        <w:rPr>
          <w:rFonts w:ascii="Garamond" w:hAnsi="Garamond"/>
        </w:rPr>
      </w:pPr>
    </w:p>
    <w:p w14:paraId="1CAC6DD4" w14:textId="77777777" w:rsidR="00210C78" w:rsidRPr="00AB0EEA" w:rsidRDefault="00210C78">
      <w:pPr>
        <w:rPr>
          <w:rFonts w:ascii="Garamond" w:hAnsi="Garamond"/>
        </w:rPr>
      </w:pPr>
    </w:p>
    <w:p w14:paraId="36E940D6" w14:textId="77777777" w:rsidR="00210C78" w:rsidRPr="00AB0EEA" w:rsidRDefault="00210C78">
      <w:pPr>
        <w:rPr>
          <w:rFonts w:ascii="Garamond" w:hAnsi="Garamond"/>
        </w:rPr>
      </w:pPr>
    </w:p>
    <w:p w14:paraId="32C31274" w14:textId="77777777" w:rsidR="00210C78" w:rsidRPr="00AB0EEA" w:rsidRDefault="00210C78">
      <w:pPr>
        <w:rPr>
          <w:rFonts w:ascii="Garamond" w:hAnsi="Garamond"/>
        </w:rPr>
      </w:pPr>
    </w:p>
    <w:p w14:paraId="3EDBE5EF" w14:textId="77777777" w:rsidR="00210C78" w:rsidRPr="00AB0EEA" w:rsidRDefault="00210C78">
      <w:pPr>
        <w:rPr>
          <w:rFonts w:ascii="Garamond" w:hAnsi="Garamond"/>
        </w:rPr>
      </w:pPr>
    </w:p>
    <w:p w14:paraId="42FE8370" w14:textId="77777777" w:rsidR="00210C78" w:rsidRPr="00AB0EEA" w:rsidRDefault="00210C78">
      <w:pPr>
        <w:rPr>
          <w:rFonts w:ascii="Garamond" w:hAnsi="Garamond"/>
        </w:rPr>
      </w:pPr>
    </w:p>
    <w:p w14:paraId="71187C80" w14:textId="77777777" w:rsidR="00706234" w:rsidRPr="00AB0EEA" w:rsidRDefault="00706234">
      <w:pPr>
        <w:rPr>
          <w:rFonts w:ascii="Garamond" w:hAnsi="Garamond"/>
        </w:rPr>
      </w:pPr>
    </w:p>
    <w:p w14:paraId="204C7EBF" w14:textId="77777777" w:rsidR="00706234" w:rsidRPr="00AB0EEA" w:rsidRDefault="00706234">
      <w:pPr>
        <w:rPr>
          <w:rFonts w:ascii="Garamond" w:hAnsi="Garamond"/>
        </w:rPr>
      </w:pPr>
    </w:p>
    <w:p w14:paraId="74A7EE7A" w14:textId="77777777" w:rsidR="00706234" w:rsidRPr="00AB0EEA" w:rsidRDefault="00706234">
      <w:pPr>
        <w:rPr>
          <w:rFonts w:ascii="Garamond" w:hAnsi="Garamond"/>
        </w:rPr>
      </w:pPr>
    </w:p>
    <w:p w14:paraId="3DBE17DD" w14:textId="77777777" w:rsidR="00706234" w:rsidRPr="00AB0EEA" w:rsidRDefault="00706234">
      <w:pPr>
        <w:rPr>
          <w:rFonts w:ascii="Garamond" w:hAnsi="Garamond"/>
        </w:rPr>
      </w:pPr>
    </w:p>
    <w:p w14:paraId="4537C22C" w14:textId="77777777" w:rsidR="00706234" w:rsidRPr="00AB0EEA" w:rsidRDefault="00706234">
      <w:pPr>
        <w:rPr>
          <w:rFonts w:ascii="Garamond" w:hAnsi="Garamond"/>
        </w:rPr>
      </w:pPr>
    </w:p>
    <w:p w14:paraId="13E17C64" w14:textId="77777777" w:rsidR="00706234" w:rsidRPr="00AB0EEA" w:rsidRDefault="00706234">
      <w:pPr>
        <w:rPr>
          <w:rFonts w:ascii="Garamond" w:hAnsi="Garamond"/>
        </w:rPr>
      </w:pPr>
    </w:p>
    <w:p w14:paraId="27DC0A3E" w14:textId="77777777" w:rsidR="00706234" w:rsidRPr="00AB0EEA" w:rsidRDefault="00706234">
      <w:pPr>
        <w:rPr>
          <w:rFonts w:ascii="Garamond" w:hAnsi="Garamond"/>
        </w:rPr>
      </w:pPr>
    </w:p>
    <w:p w14:paraId="7016D5CB" w14:textId="77777777" w:rsidR="00706234" w:rsidRPr="00AB0EEA" w:rsidRDefault="00706234">
      <w:pPr>
        <w:rPr>
          <w:rFonts w:ascii="Garamond" w:hAnsi="Garamond"/>
        </w:rPr>
      </w:pPr>
    </w:p>
    <w:p w14:paraId="2FBA697B" w14:textId="77777777" w:rsidR="00706234" w:rsidRPr="00AB0EEA" w:rsidRDefault="00706234">
      <w:pPr>
        <w:rPr>
          <w:rFonts w:ascii="Garamond" w:hAnsi="Garamond"/>
        </w:rPr>
      </w:pPr>
    </w:p>
    <w:p w14:paraId="0AD016B1" w14:textId="77777777" w:rsidR="00706234" w:rsidRPr="00AB0EEA" w:rsidRDefault="00706234">
      <w:pPr>
        <w:rPr>
          <w:rFonts w:ascii="Garamond" w:hAnsi="Garamond"/>
        </w:rPr>
      </w:pPr>
    </w:p>
    <w:p w14:paraId="514C0CCD" w14:textId="5DCFAE32" w:rsidR="00706234" w:rsidRDefault="00706234">
      <w:pPr>
        <w:rPr>
          <w:rFonts w:ascii="Garamond" w:hAnsi="Garamond"/>
        </w:rPr>
      </w:pPr>
    </w:p>
    <w:p w14:paraId="44290C7C" w14:textId="77777777" w:rsidR="00AB0EEA" w:rsidRDefault="00AB0EEA">
      <w:pPr>
        <w:rPr>
          <w:rFonts w:ascii="Garamond" w:hAnsi="Garamond"/>
        </w:rPr>
      </w:pPr>
    </w:p>
    <w:p w14:paraId="64498C0D" w14:textId="77777777" w:rsidR="00AB0EEA" w:rsidRDefault="00AB0EEA">
      <w:pPr>
        <w:rPr>
          <w:rFonts w:ascii="Garamond" w:hAnsi="Garamond"/>
        </w:rPr>
      </w:pPr>
    </w:p>
    <w:p w14:paraId="22F34ACF" w14:textId="77777777" w:rsidR="00AB0EEA" w:rsidRPr="00AB0EEA" w:rsidRDefault="00AB0EEA">
      <w:pPr>
        <w:rPr>
          <w:rFonts w:ascii="Garamond" w:hAnsi="Garamond"/>
        </w:rPr>
      </w:pPr>
    </w:p>
    <w:p w14:paraId="61F324A9" w14:textId="77777777" w:rsidR="00706234" w:rsidRPr="00AB0EEA" w:rsidRDefault="00706234">
      <w:pPr>
        <w:rPr>
          <w:rFonts w:ascii="Garamond" w:hAnsi="Garamond"/>
        </w:rPr>
      </w:pPr>
    </w:p>
    <w:p w14:paraId="6A1D1572" w14:textId="1E36789D" w:rsidR="00706234" w:rsidRPr="00AB0EEA" w:rsidRDefault="00706234" w:rsidP="00706234">
      <w:pPr>
        <w:pStyle w:val="Heading1"/>
        <w:rPr>
          <w:rFonts w:ascii="Garamond" w:hAnsi="Garamond"/>
          <w:sz w:val="40"/>
          <w:szCs w:val="40"/>
        </w:rPr>
      </w:pPr>
      <w:bookmarkStart w:id="4" w:name="_Toc144119251"/>
      <w:r w:rsidRPr="00AB0EEA">
        <w:rPr>
          <w:rFonts w:ascii="Garamond" w:hAnsi="Garamond"/>
          <w:sz w:val="40"/>
          <w:szCs w:val="40"/>
        </w:rPr>
        <w:t>FAQs REGARDING FEMA ASSISTANCE</w:t>
      </w:r>
      <w:bookmarkEnd w:id="4"/>
    </w:p>
    <w:p w14:paraId="08C5597E" w14:textId="77777777" w:rsidR="00706234" w:rsidRPr="00AB0EEA" w:rsidRDefault="00706234" w:rsidP="00706234">
      <w:pPr>
        <w:rPr>
          <w:rFonts w:ascii="Garamond" w:hAnsi="Garamond"/>
        </w:rPr>
      </w:pPr>
    </w:p>
    <w:p w14:paraId="0DB837EC" w14:textId="77777777" w:rsidR="00706234" w:rsidRPr="00AB0EEA" w:rsidRDefault="00706234" w:rsidP="00706234">
      <w:pPr>
        <w:rPr>
          <w:rFonts w:ascii="Garamond" w:hAnsi="Garamond"/>
        </w:rPr>
      </w:pPr>
      <w:r w:rsidRPr="00AB0EEA">
        <w:rPr>
          <w:rFonts w:ascii="Garamond" w:hAnsi="Garamond"/>
        </w:rPr>
        <w:t>All individuals impacted by the storm should apply for FEMA assistance. Please call 1-800-621-3362, visit http://www.DisasterAssistance.gov or download the FEMA mobile app to apply. Even if you do not qualify for assistance, applying for benefits could impact what benefits are approved for your community.</w:t>
      </w:r>
    </w:p>
    <w:p w14:paraId="21F3AF52" w14:textId="77777777" w:rsidR="00706234" w:rsidRPr="00AB0EEA" w:rsidRDefault="00706234" w:rsidP="00706234">
      <w:pPr>
        <w:rPr>
          <w:rFonts w:ascii="Garamond" w:hAnsi="Garamond"/>
          <w:b/>
          <w:bCs/>
        </w:rPr>
      </w:pPr>
    </w:p>
    <w:p w14:paraId="6F460BC2" w14:textId="77777777" w:rsidR="00706234" w:rsidRPr="00AB0EEA" w:rsidRDefault="00706234" w:rsidP="00706234">
      <w:pPr>
        <w:rPr>
          <w:rFonts w:ascii="Garamond" w:hAnsi="Garamond"/>
        </w:rPr>
      </w:pPr>
      <w:r w:rsidRPr="00AB0EEA">
        <w:rPr>
          <w:rFonts w:ascii="Garamond" w:hAnsi="Garamond"/>
          <w:b/>
          <w:bCs/>
        </w:rPr>
        <w:t>Do I have to register with FEMA to get help?</w:t>
      </w:r>
      <w:r w:rsidRPr="00AB0EEA">
        <w:rPr>
          <w:rFonts w:ascii="Garamond" w:hAnsi="Garamond"/>
        </w:rPr>
        <w:t xml:space="preserve"> Yes, with very few exceptions, if you want federal assistance, you must register with FEMA.</w:t>
      </w:r>
    </w:p>
    <w:p w14:paraId="4DEF27F5" w14:textId="77777777" w:rsidR="00706234" w:rsidRPr="00AB0EEA" w:rsidRDefault="00706234" w:rsidP="00706234">
      <w:pPr>
        <w:rPr>
          <w:rFonts w:ascii="Garamond" w:hAnsi="Garamond"/>
        </w:rPr>
      </w:pPr>
    </w:p>
    <w:p w14:paraId="6D3E0610" w14:textId="77777777" w:rsidR="00706234" w:rsidRPr="00AB0EEA" w:rsidRDefault="00706234" w:rsidP="00706234">
      <w:pPr>
        <w:rPr>
          <w:rFonts w:ascii="Garamond" w:hAnsi="Garamond"/>
        </w:rPr>
      </w:pPr>
      <w:r w:rsidRPr="00AB0EEA">
        <w:rPr>
          <w:rFonts w:ascii="Garamond" w:hAnsi="Garamond"/>
          <w:b/>
          <w:bCs/>
        </w:rPr>
        <w:t>What is the difference between FEMA and the SBA?</w:t>
      </w:r>
      <w:r w:rsidRPr="00AB0EEA">
        <w:rPr>
          <w:rFonts w:ascii="Garamond" w:hAnsi="Garamond"/>
        </w:rPr>
        <w:t xml:space="preserve"> FEMA coordinates the federal government’s role in preparing for, preventing, mitigating the effects of, responding to, and recovering from all domestic disasters. The Small Business Administration (SBA), on the other hand, is the federal government’s primary source of money for the long-term rebuilding of disaster-damaged private property. SBA helps homeowners, renters, businesses, and non-profit organizations repair or replace real estate, personal property, machinery and equipment, inventory, and business assets that have been damaged or destroyed in a declared disaster. These disaster loans cover uninsured and uncompensated losses and do not duplicate benefits of other agencies or organizations. For information about SBA programs, applicants may call </w:t>
      </w:r>
      <w:r w:rsidRPr="00AB0EEA">
        <w:rPr>
          <w:rFonts w:ascii="Garamond" w:hAnsi="Garamond"/>
          <w:b/>
          <w:bCs/>
        </w:rPr>
        <w:t>1-800-659-2955</w:t>
      </w:r>
      <w:r w:rsidRPr="00AB0EEA">
        <w:rPr>
          <w:rFonts w:ascii="Garamond" w:hAnsi="Garamond"/>
        </w:rPr>
        <w:t xml:space="preserve"> (</w:t>
      </w:r>
      <w:r w:rsidRPr="00AB0EEA">
        <w:rPr>
          <w:rFonts w:ascii="Garamond" w:hAnsi="Garamond"/>
          <w:b/>
          <w:bCs/>
        </w:rPr>
        <w:t>TTY 1-800-877-8339</w:t>
      </w:r>
      <w:r w:rsidRPr="00AB0EEA">
        <w:rPr>
          <w:rFonts w:ascii="Garamond" w:hAnsi="Garamond"/>
        </w:rPr>
        <w:t>).</w:t>
      </w:r>
    </w:p>
    <w:p w14:paraId="2FB4EF70" w14:textId="77777777" w:rsidR="00706234" w:rsidRPr="00AB0EEA" w:rsidRDefault="00706234" w:rsidP="00706234">
      <w:pPr>
        <w:rPr>
          <w:rFonts w:ascii="Garamond" w:hAnsi="Garamond"/>
        </w:rPr>
      </w:pPr>
    </w:p>
    <w:p w14:paraId="7F7B85ED" w14:textId="77777777" w:rsidR="00706234" w:rsidRPr="00AB0EEA" w:rsidRDefault="00706234" w:rsidP="00706234">
      <w:pPr>
        <w:rPr>
          <w:rFonts w:ascii="Garamond" w:hAnsi="Garamond"/>
        </w:rPr>
      </w:pPr>
      <w:r w:rsidRPr="00AB0EEA">
        <w:rPr>
          <w:rFonts w:ascii="Garamond" w:hAnsi="Garamond"/>
          <w:b/>
          <w:bCs/>
        </w:rPr>
        <w:t>What happens after I register?</w:t>
      </w:r>
      <w:r w:rsidRPr="00AB0EEA">
        <w:rPr>
          <w:rFonts w:ascii="Garamond" w:hAnsi="Garamond"/>
        </w:rPr>
        <w:t xml:space="preserve"> You will receive a call from a FEMA housing inspector. On-site inspections are an important early step in helping to speed aid to homeowners and renters suffering flood damage. All inspectors carry photo identification and will have the FEMA registration number assigned to the person whose home is being inspected. Only an official FEMA inspector will have the number that was provided during registration. The FEMA inspection is free so beware of individuals attempting to charge for inspections or remodeling contractors claiming to be FEMA approved. FEMA does not endorse construction firms.</w:t>
      </w:r>
    </w:p>
    <w:p w14:paraId="32B62D45" w14:textId="77777777" w:rsidR="00706234" w:rsidRPr="00AB0EEA" w:rsidRDefault="00706234" w:rsidP="00706234">
      <w:pPr>
        <w:rPr>
          <w:rFonts w:ascii="Garamond" w:hAnsi="Garamond"/>
        </w:rPr>
      </w:pPr>
    </w:p>
    <w:p w14:paraId="40CDC783" w14:textId="77777777" w:rsidR="00706234" w:rsidRPr="00AB0EEA" w:rsidRDefault="00706234" w:rsidP="00706234">
      <w:pPr>
        <w:rPr>
          <w:rFonts w:ascii="Garamond" w:hAnsi="Garamond"/>
        </w:rPr>
      </w:pPr>
      <w:r w:rsidRPr="00AB0EEA">
        <w:rPr>
          <w:rFonts w:ascii="Garamond" w:hAnsi="Garamond"/>
        </w:rPr>
        <w:t>When a FEMA inspector calls for an appointment, registrants should provide a clear, accurate description of the damaged property and current contact information. You do not have to wait for the inspector to arrive before beginning repairs. Photos, contractor estimates, and receipts can be provided to FEMA inspectors to document the extent of the damage. The inspection generally takes 30 - 40 minutes. The inspector enters damage-related information into a handheld computer and sends data electronically to FEMA. The inspector does not determine whether a registrant is eligible for assistance or the amount of assistance an individual may receive.</w:t>
      </w:r>
    </w:p>
    <w:p w14:paraId="48238DC3" w14:textId="77777777" w:rsidR="00706234" w:rsidRPr="00AB0EEA" w:rsidRDefault="00706234" w:rsidP="00706234">
      <w:pPr>
        <w:rPr>
          <w:rFonts w:ascii="Garamond" w:hAnsi="Garamond"/>
        </w:rPr>
      </w:pPr>
    </w:p>
    <w:p w14:paraId="2102F1DF" w14:textId="4E4C21D0" w:rsidR="00706234" w:rsidRPr="00AB0EEA" w:rsidRDefault="00706234" w:rsidP="00706234">
      <w:pPr>
        <w:rPr>
          <w:rFonts w:ascii="Garamond" w:hAnsi="Garamond"/>
        </w:rPr>
      </w:pPr>
      <w:r w:rsidRPr="00AB0EEA">
        <w:rPr>
          <w:rFonts w:ascii="Garamond" w:hAnsi="Garamond"/>
        </w:rPr>
        <w:t xml:space="preserve">You may also receive a call from a representative of the SBA. An SBA loan application is included in the FEMA registration materials and is a key part of the registration process, but you are not required to take out an SBA loan. However, if you think you may need a loan, it is important to </w:t>
      </w:r>
      <w:r w:rsidRPr="00AB0EEA">
        <w:rPr>
          <w:rFonts w:ascii="Garamond" w:hAnsi="Garamond"/>
        </w:rPr>
        <w:lastRenderedPageBreak/>
        <w:t>apply because it may open other opportunities for federal assistance. No appointment is necessary to meet with an SBA Customer Service Representative at a Disaster Recovery Center or Business Recovery Center. There is no cost to apply for an SBA disaster loan and you are not obligated to accept a loan that SBA approves.</w:t>
      </w:r>
    </w:p>
    <w:p w14:paraId="5187A93E" w14:textId="77777777" w:rsidR="00706234" w:rsidRPr="00AB0EEA" w:rsidRDefault="00706234" w:rsidP="00706234">
      <w:pPr>
        <w:rPr>
          <w:rFonts w:ascii="Garamond" w:hAnsi="Garamond"/>
        </w:rPr>
      </w:pPr>
    </w:p>
    <w:p w14:paraId="0905B9E1" w14:textId="77777777" w:rsidR="00706234" w:rsidRPr="00AB0EEA" w:rsidRDefault="00706234" w:rsidP="00706234">
      <w:pPr>
        <w:rPr>
          <w:rFonts w:ascii="Garamond" w:hAnsi="Garamond"/>
        </w:rPr>
      </w:pPr>
      <w:r w:rsidRPr="00AB0EEA">
        <w:rPr>
          <w:rFonts w:ascii="Garamond" w:hAnsi="Garamond"/>
        </w:rPr>
        <w:t>FEMA may also direct you to other federal organizations, such as the Department of Housing and Urban Development, on a case-by-case basis.</w:t>
      </w:r>
    </w:p>
    <w:p w14:paraId="7EB7FB97" w14:textId="77777777" w:rsidR="00706234" w:rsidRPr="00AB0EEA" w:rsidRDefault="00706234" w:rsidP="00706234">
      <w:pPr>
        <w:rPr>
          <w:rFonts w:ascii="Garamond" w:hAnsi="Garamond"/>
        </w:rPr>
      </w:pPr>
    </w:p>
    <w:p w14:paraId="2CBA5393" w14:textId="77777777" w:rsidR="00706234" w:rsidRPr="00AB0EEA" w:rsidRDefault="00706234" w:rsidP="00706234">
      <w:pPr>
        <w:rPr>
          <w:rFonts w:ascii="Garamond" w:hAnsi="Garamond"/>
        </w:rPr>
      </w:pPr>
      <w:r w:rsidRPr="00AB0EEA">
        <w:rPr>
          <w:rFonts w:ascii="Garamond" w:hAnsi="Garamond"/>
          <w:b/>
          <w:bCs/>
        </w:rPr>
        <w:t>Where can I find updated information from FEMA?</w:t>
      </w:r>
      <w:r w:rsidRPr="00AB0EEA">
        <w:rPr>
          <w:rFonts w:ascii="Garamond" w:hAnsi="Garamond"/>
        </w:rPr>
        <w:t xml:space="preserve"> Up-to-date information on declared disasters is accessible at </w:t>
      </w:r>
      <w:hyperlink r:id="rId16" w:history="1">
        <w:r w:rsidRPr="00AB0EEA">
          <w:rPr>
            <w:rStyle w:val="Hyperlink"/>
            <w:rFonts w:ascii="Garamond" w:hAnsi="Garamond"/>
          </w:rPr>
          <w:t>https://www.disasterassistance.gov/</w:t>
        </w:r>
      </w:hyperlink>
      <w:r w:rsidRPr="00AB0EEA">
        <w:rPr>
          <w:rFonts w:ascii="Garamond" w:hAnsi="Garamond"/>
        </w:rPr>
        <w:t xml:space="preserve">. If you are looking for the nearest Disaster Recovery Center, go to </w:t>
      </w:r>
      <w:hyperlink r:id="rId17" w:history="1">
        <w:r w:rsidRPr="00AB0EEA">
          <w:rPr>
            <w:rStyle w:val="Hyperlink"/>
            <w:rFonts w:ascii="Garamond" w:hAnsi="Garamond"/>
          </w:rPr>
          <w:t>http://www.fema.gov/disaster-recovery-centers</w:t>
        </w:r>
      </w:hyperlink>
      <w:r w:rsidRPr="00AB0EEA">
        <w:rPr>
          <w:rFonts w:ascii="Garamond" w:hAnsi="Garamond"/>
        </w:rPr>
        <w:t>.</w:t>
      </w:r>
    </w:p>
    <w:p w14:paraId="3D4A2BC1" w14:textId="77777777" w:rsidR="00706234" w:rsidRPr="00AB0EEA" w:rsidRDefault="00706234" w:rsidP="00706234">
      <w:pPr>
        <w:rPr>
          <w:rFonts w:ascii="Garamond" w:hAnsi="Garamond"/>
        </w:rPr>
      </w:pPr>
    </w:p>
    <w:p w14:paraId="1FB9CE4C" w14:textId="77777777" w:rsidR="00706234" w:rsidRPr="00AB0EEA" w:rsidRDefault="00706234" w:rsidP="00706234">
      <w:pPr>
        <w:rPr>
          <w:rFonts w:ascii="Garamond" w:hAnsi="Garamond"/>
        </w:rPr>
      </w:pPr>
      <w:r w:rsidRPr="00AB0EEA">
        <w:rPr>
          <w:rFonts w:ascii="Garamond" w:hAnsi="Garamond"/>
          <w:b/>
          <w:bCs/>
        </w:rPr>
        <w:t xml:space="preserve"> What if I have damage on my privately owned road?</w:t>
      </w:r>
      <w:r w:rsidRPr="00AB0EEA">
        <w:rPr>
          <w:rFonts w:ascii="Garamond" w:hAnsi="Garamond"/>
        </w:rPr>
        <w:t xml:space="preserve"> Homeowners using privately owned access roads and bridges that were damaged </w:t>
      </w:r>
      <w:proofErr w:type="gramStart"/>
      <w:r w:rsidRPr="00AB0EEA">
        <w:rPr>
          <w:rFonts w:ascii="Garamond" w:hAnsi="Garamond"/>
        </w:rPr>
        <w:t>as a result of</w:t>
      </w:r>
      <w:proofErr w:type="gramEnd"/>
      <w:r w:rsidRPr="00AB0EEA">
        <w:rPr>
          <w:rFonts w:ascii="Garamond" w:hAnsi="Garamond"/>
        </w:rPr>
        <w:t xml:space="preserve"> the severe storms, flooding, landslides, and mudslides may receive limited disaster assistance help from FEMA and the U.S. Small Business Administration (SBA). </w:t>
      </w:r>
    </w:p>
    <w:p w14:paraId="4F07ED18" w14:textId="77777777" w:rsidR="00706234" w:rsidRPr="00AB0EEA" w:rsidRDefault="00706234" w:rsidP="00706234">
      <w:pPr>
        <w:rPr>
          <w:rFonts w:ascii="Garamond" w:hAnsi="Garamond"/>
        </w:rPr>
      </w:pPr>
      <w:r w:rsidRPr="00AB0EEA">
        <w:rPr>
          <w:rFonts w:ascii="Garamond" w:hAnsi="Garamond"/>
        </w:rPr>
        <w:t xml:space="preserve">FEMA’s Individual Assistance (IA) program is available to help homeowners, renters, and business owners in designated counties. </w:t>
      </w:r>
    </w:p>
    <w:p w14:paraId="6EA5F172" w14:textId="77777777" w:rsidR="00706234" w:rsidRPr="00AB0EEA" w:rsidRDefault="00706234" w:rsidP="00706234">
      <w:pPr>
        <w:rPr>
          <w:rFonts w:ascii="Garamond" w:hAnsi="Garamond"/>
        </w:rPr>
      </w:pPr>
      <w:r w:rsidRPr="00AB0EEA">
        <w:rPr>
          <w:rFonts w:ascii="Garamond" w:hAnsi="Garamond"/>
        </w:rPr>
        <w:t>• Homeowners may be eligible for a grant to repair road entrances or rights of way from their homes, including privately owned roads and bridges that provide solitary access to a home.</w:t>
      </w:r>
    </w:p>
    <w:p w14:paraId="1B733C09" w14:textId="2ED2F8F7" w:rsidR="00706234" w:rsidRPr="00AB0EEA" w:rsidRDefault="00706234" w:rsidP="00706234">
      <w:pPr>
        <w:rPr>
          <w:rFonts w:ascii="Garamond" w:hAnsi="Garamond"/>
        </w:rPr>
      </w:pPr>
      <w:r w:rsidRPr="00AB0EEA">
        <w:rPr>
          <w:rFonts w:ascii="Garamond" w:hAnsi="Garamond"/>
        </w:rPr>
        <w:t xml:space="preserve"> </w:t>
      </w:r>
    </w:p>
    <w:p w14:paraId="1D3C6699" w14:textId="77777777" w:rsidR="00706234" w:rsidRPr="00AB0EEA" w:rsidRDefault="00706234" w:rsidP="00706234">
      <w:pPr>
        <w:rPr>
          <w:rFonts w:ascii="Garamond" w:hAnsi="Garamond"/>
        </w:rPr>
      </w:pPr>
      <w:r w:rsidRPr="00AB0EEA">
        <w:rPr>
          <w:rFonts w:ascii="Garamond" w:hAnsi="Garamond"/>
        </w:rPr>
        <w:t xml:space="preserve">• Homeowners who jointly own access roads and bridges may also be eligible for repair grants under certain circumstances. </w:t>
      </w:r>
    </w:p>
    <w:p w14:paraId="689A8D5C" w14:textId="77777777" w:rsidR="00706234" w:rsidRPr="00AB0EEA" w:rsidRDefault="00706234" w:rsidP="00706234">
      <w:pPr>
        <w:rPr>
          <w:rFonts w:ascii="Garamond" w:hAnsi="Garamond"/>
        </w:rPr>
      </w:pPr>
    </w:p>
    <w:p w14:paraId="56E08294" w14:textId="77777777" w:rsidR="00706234" w:rsidRPr="00AB0EEA" w:rsidRDefault="00706234" w:rsidP="00706234">
      <w:pPr>
        <w:rPr>
          <w:rFonts w:ascii="Garamond" w:hAnsi="Garamond"/>
        </w:rPr>
      </w:pPr>
      <w:r w:rsidRPr="00AB0EEA">
        <w:rPr>
          <w:rFonts w:ascii="Garamond" w:hAnsi="Garamond"/>
        </w:rPr>
        <w:t xml:space="preserve">The SBA offers low-interest disaster loans for homeowners, renters, businesses of all sizes, and private nonprofit organizations. In some cases, SBA may be able to offer low-interest rate disaster loans to help homeowners, homeowner associations, co-ops, or road-owner associations that own damaged privately owned roads or bridges that provide solitary access to a home. SBA disaster loans must only be used to pay for disaster-related repairs. They cannot be used to pay for pre-existing damage or any upgrades to the property unless such upgrades are code required. Please visit a disaster recovery center or SBA Business Recovery Center to discuss your case. • </w:t>
      </w:r>
    </w:p>
    <w:p w14:paraId="20E5096D" w14:textId="77777777" w:rsidR="00706234" w:rsidRPr="00AB0EEA" w:rsidRDefault="00706234" w:rsidP="00706234">
      <w:pPr>
        <w:rPr>
          <w:rFonts w:ascii="Garamond" w:hAnsi="Garamond"/>
        </w:rPr>
      </w:pPr>
      <w:r w:rsidRPr="00AB0EEA">
        <w:rPr>
          <w:rFonts w:ascii="Garamond" w:hAnsi="Garamond"/>
        </w:rPr>
        <w:t xml:space="preserve">For more SBA information go to www.sba.gov/disaster or call </w:t>
      </w:r>
      <w:r w:rsidRPr="00AB0EEA">
        <w:rPr>
          <w:rFonts w:ascii="Garamond" w:hAnsi="Garamond"/>
          <w:b/>
          <w:bCs/>
        </w:rPr>
        <w:t>1-800-659-2955 (TTY 1-800-977-8339</w:t>
      </w:r>
      <w:r w:rsidRPr="00AB0EEA">
        <w:rPr>
          <w:rFonts w:ascii="Garamond" w:hAnsi="Garamond"/>
        </w:rPr>
        <w:t xml:space="preserve">). </w:t>
      </w:r>
    </w:p>
    <w:p w14:paraId="6AE30D1A" w14:textId="77777777" w:rsidR="00706234" w:rsidRPr="00AB0EEA" w:rsidRDefault="00706234" w:rsidP="00706234">
      <w:pPr>
        <w:rPr>
          <w:rFonts w:ascii="Garamond" w:hAnsi="Garamond"/>
        </w:rPr>
      </w:pPr>
    </w:p>
    <w:p w14:paraId="3BB89341" w14:textId="0DA76BE6" w:rsidR="00706234" w:rsidRPr="00AB0EEA" w:rsidRDefault="00706234" w:rsidP="00706234">
      <w:pPr>
        <w:rPr>
          <w:rFonts w:ascii="Garamond" w:hAnsi="Garamond"/>
        </w:rPr>
      </w:pPr>
      <w:r w:rsidRPr="00AB0EEA">
        <w:rPr>
          <w:rFonts w:ascii="Garamond" w:hAnsi="Garamond"/>
        </w:rPr>
        <w:t>**If individuals have concerns about their disaster-damaged privately-owned access road, they should contact their local emergency manager.</w:t>
      </w:r>
    </w:p>
    <w:p w14:paraId="6A714F17" w14:textId="77777777" w:rsidR="00706234" w:rsidRPr="00AB0EEA" w:rsidRDefault="00706234" w:rsidP="00706234">
      <w:pPr>
        <w:rPr>
          <w:rFonts w:ascii="Garamond" w:hAnsi="Garamond"/>
        </w:rPr>
      </w:pPr>
    </w:p>
    <w:p w14:paraId="24B62199" w14:textId="669482F8" w:rsidR="00706234" w:rsidRPr="00AB0EEA" w:rsidRDefault="00706234" w:rsidP="00706234">
      <w:pPr>
        <w:jc w:val="center"/>
        <w:rPr>
          <w:rFonts w:ascii="Garamond" w:hAnsi="Garamond"/>
          <w:sz w:val="32"/>
          <w:szCs w:val="30"/>
          <w:u w:val="single"/>
        </w:rPr>
      </w:pPr>
      <w:r w:rsidRPr="00AB0EEA">
        <w:rPr>
          <w:rFonts w:ascii="Garamond" w:hAnsi="Garamond"/>
          <w:b/>
          <w:bCs/>
          <w:sz w:val="32"/>
          <w:szCs w:val="30"/>
          <w:u w:val="single"/>
        </w:rPr>
        <w:t>Appeal Rights</w:t>
      </w:r>
      <w:r w:rsidRPr="00AB0EEA">
        <w:rPr>
          <w:rFonts w:ascii="Garamond" w:hAnsi="Garamond"/>
          <w:sz w:val="32"/>
          <w:szCs w:val="30"/>
          <w:u w:val="single"/>
        </w:rPr>
        <w:t>:</w:t>
      </w:r>
    </w:p>
    <w:p w14:paraId="4B5453B3" w14:textId="77777777" w:rsidR="00706234" w:rsidRPr="00AB0EEA" w:rsidRDefault="00706234" w:rsidP="00706234">
      <w:pPr>
        <w:jc w:val="center"/>
        <w:rPr>
          <w:rFonts w:ascii="Garamond" w:hAnsi="Garamond"/>
          <w:sz w:val="32"/>
          <w:szCs w:val="30"/>
          <w:u w:val="single"/>
        </w:rPr>
      </w:pPr>
    </w:p>
    <w:p w14:paraId="7A33B1C3" w14:textId="77777777" w:rsidR="00706234" w:rsidRPr="00AB0EEA" w:rsidRDefault="00706234" w:rsidP="00706234">
      <w:pPr>
        <w:rPr>
          <w:rFonts w:ascii="Garamond" w:hAnsi="Garamond"/>
        </w:rPr>
      </w:pPr>
      <w:r w:rsidRPr="00AB0EEA">
        <w:rPr>
          <w:rFonts w:ascii="Garamond" w:hAnsi="Garamond"/>
        </w:rPr>
        <w:t>If you disagree with FEMA’s determination of eligibility or the form of assistance provided, you have the right to appeal within 60 days of the date of your notification letter. Call 1-800-621-3362 or 800-462-7585 (TTY) immediately to alert FEMA to your appeal. Send your appeal letter to: Appeals Officer, FEMA Individuals &amp; Households Program, National Processing Service Center, P.O. Box 10055, Hyattsville, MD 20782 7055.</w:t>
      </w:r>
    </w:p>
    <w:p w14:paraId="0A71808B" w14:textId="77777777" w:rsidR="00706234" w:rsidRPr="00AB0EEA" w:rsidRDefault="00706234" w:rsidP="00706234">
      <w:pPr>
        <w:rPr>
          <w:rFonts w:ascii="Garamond" w:hAnsi="Garamond"/>
        </w:rPr>
      </w:pPr>
    </w:p>
    <w:p w14:paraId="0A507F9C" w14:textId="629023B4" w:rsidR="00706234" w:rsidRPr="00AB0EEA" w:rsidRDefault="00706234" w:rsidP="00706234">
      <w:pPr>
        <w:rPr>
          <w:rFonts w:ascii="Garamond" w:hAnsi="Garamond"/>
        </w:rPr>
      </w:pPr>
      <w:r w:rsidRPr="00AB0EEA">
        <w:rPr>
          <w:rFonts w:ascii="Garamond" w:hAnsi="Garamond"/>
        </w:rPr>
        <w:t xml:space="preserve">Fact Sheet on FEMA IHP: </w:t>
      </w:r>
      <w:hyperlink r:id="rId18" w:history="1">
        <w:r w:rsidRPr="00AB0EEA">
          <w:rPr>
            <w:rStyle w:val="Hyperlink"/>
            <w:rFonts w:ascii="Garamond" w:hAnsi="Garamond"/>
          </w:rPr>
          <w:t>https://www.fema.gov/media-library-data/1528984381358-6f256cab09bfcbe6747510c215445560/IndividualsHouseholdsPrograms.pdf</w:t>
        </w:r>
      </w:hyperlink>
      <w:r w:rsidRPr="00AB0EEA">
        <w:rPr>
          <w:rFonts w:ascii="Garamond" w:hAnsi="Garamond"/>
        </w:rPr>
        <w:t xml:space="preserve"> </w:t>
      </w:r>
    </w:p>
    <w:p w14:paraId="77DBD1F4" w14:textId="77777777" w:rsidR="00706234" w:rsidRPr="00AB0EEA" w:rsidRDefault="00706234" w:rsidP="00706234">
      <w:pPr>
        <w:rPr>
          <w:rFonts w:ascii="Garamond" w:hAnsi="Garamond"/>
        </w:rPr>
      </w:pPr>
    </w:p>
    <w:p w14:paraId="27BB23F3" w14:textId="77777777" w:rsidR="00706234" w:rsidRPr="00AB0EEA" w:rsidRDefault="00706234" w:rsidP="00706234">
      <w:pPr>
        <w:rPr>
          <w:rFonts w:ascii="Garamond" w:hAnsi="Garamond"/>
        </w:rPr>
      </w:pPr>
    </w:p>
    <w:p w14:paraId="4136BDB4" w14:textId="77777777" w:rsidR="00706234" w:rsidRPr="00AB0EEA" w:rsidRDefault="00706234" w:rsidP="00706234">
      <w:pPr>
        <w:rPr>
          <w:rFonts w:ascii="Garamond" w:hAnsi="Garamond"/>
        </w:rPr>
      </w:pPr>
    </w:p>
    <w:p w14:paraId="027C93F2" w14:textId="77777777" w:rsidR="00706234" w:rsidRPr="00AB0EEA" w:rsidRDefault="00706234" w:rsidP="00706234">
      <w:pPr>
        <w:rPr>
          <w:rFonts w:ascii="Garamond" w:hAnsi="Garamond"/>
        </w:rPr>
      </w:pPr>
    </w:p>
    <w:p w14:paraId="5A087273" w14:textId="5A028340" w:rsidR="00706234" w:rsidRPr="00AB0EEA" w:rsidRDefault="00706234" w:rsidP="00706234">
      <w:pPr>
        <w:pStyle w:val="Heading1"/>
        <w:rPr>
          <w:rFonts w:ascii="Garamond" w:hAnsi="Garamond"/>
          <w:sz w:val="40"/>
          <w:szCs w:val="40"/>
        </w:rPr>
      </w:pPr>
      <w:bookmarkStart w:id="5" w:name="_Toc144119252"/>
      <w:r w:rsidRPr="00AB0EEA">
        <w:rPr>
          <w:rFonts w:ascii="Garamond" w:hAnsi="Garamond"/>
          <w:sz w:val="40"/>
          <w:szCs w:val="40"/>
        </w:rPr>
        <w:t>FAQs ABOUT FEMA ASSISTANCE &amp; CITIZENSHIP ELIGIBILTY</w:t>
      </w:r>
      <w:bookmarkEnd w:id="5"/>
    </w:p>
    <w:p w14:paraId="0E006D29" w14:textId="77777777" w:rsidR="00706234" w:rsidRPr="00AB0EEA" w:rsidRDefault="00706234" w:rsidP="00706234">
      <w:pPr>
        <w:rPr>
          <w:rFonts w:ascii="Garamond" w:hAnsi="Garamond"/>
        </w:rPr>
      </w:pPr>
    </w:p>
    <w:p w14:paraId="0241D0FD" w14:textId="77777777" w:rsidR="00706234" w:rsidRPr="00706234" w:rsidRDefault="00706234" w:rsidP="00706234">
      <w:pPr>
        <w:autoSpaceDE w:val="0"/>
        <w:autoSpaceDN w:val="0"/>
        <w:adjustRightInd w:val="0"/>
        <w:rPr>
          <w:rFonts w:ascii="Garamond" w:hAnsi="Garamond" w:cs="Garamond"/>
          <w:color w:val="000000"/>
          <w:kern w:val="0"/>
          <w:szCs w:val="24"/>
        </w:rPr>
      </w:pPr>
    </w:p>
    <w:p w14:paraId="2BC8DFB7" w14:textId="77777777" w:rsidR="00706234" w:rsidRPr="00AB0EEA" w:rsidRDefault="00706234" w:rsidP="00706234">
      <w:pPr>
        <w:autoSpaceDE w:val="0"/>
        <w:autoSpaceDN w:val="0"/>
        <w:adjustRightInd w:val="0"/>
        <w:rPr>
          <w:rFonts w:ascii="Garamond" w:hAnsi="Garamond" w:cs="Garamond"/>
          <w:b/>
          <w:bCs/>
          <w:color w:val="000000"/>
          <w:kern w:val="0"/>
          <w:sz w:val="29"/>
          <w:szCs w:val="29"/>
        </w:rPr>
      </w:pPr>
      <w:r w:rsidRPr="00AB0EEA">
        <w:rPr>
          <w:rFonts w:ascii="Garamond" w:hAnsi="Garamond" w:cs="Garamond"/>
          <w:b/>
          <w:bCs/>
          <w:color w:val="000000"/>
          <w:kern w:val="0"/>
          <w:sz w:val="29"/>
          <w:szCs w:val="29"/>
        </w:rPr>
        <w:t>1. What are FEMA’s citizenship/immigration requirements?</w:t>
      </w:r>
    </w:p>
    <w:p w14:paraId="543B2C2C" w14:textId="548BC853" w:rsidR="00706234" w:rsidRPr="00AB0EEA" w:rsidRDefault="00706234" w:rsidP="00B24382">
      <w:pPr>
        <w:pStyle w:val="ListParagraph"/>
        <w:numPr>
          <w:ilvl w:val="0"/>
          <w:numId w:val="5"/>
        </w:numPr>
        <w:autoSpaceDE w:val="0"/>
        <w:autoSpaceDN w:val="0"/>
        <w:adjustRightInd w:val="0"/>
        <w:rPr>
          <w:rFonts w:ascii="Garamond" w:hAnsi="Garamond" w:cs="Garamond"/>
          <w:color w:val="000000"/>
          <w:kern w:val="0"/>
          <w:sz w:val="29"/>
          <w:szCs w:val="29"/>
        </w:rPr>
      </w:pPr>
      <w:r w:rsidRPr="00AB0EEA">
        <w:rPr>
          <w:rFonts w:ascii="Garamond" w:hAnsi="Garamond" w:cs="Garamond"/>
          <w:color w:val="000000"/>
          <w:kern w:val="0"/>
          <w:sz w:val="29"/>
          <w:szCs w:val="29"/>
        </w:rPr>
        <w:t>You must be a U.S. citizen, non-citizen national, or qualified non-citizens to be eligible for FEMA cash assistance programs, including Individuals and Households Program Assistance and Disaster Unemployment Assistance.</w:t>
      </w:r>
    </w:p>
    <w:p w14:paraId="25C510A0" w14:textId="77777777" w:rsidR="00706234" w:rsidRPr="00AB0EEA" w:rsidRDefault="00706234" w:rsidP="00706234">
      <w:pPr>
        <w:autoSpaceDE w:val="0"/>
        <w:autoSpaceDN w:val="0"/>
        <w:adjustRightInd w:val="0"/>
        <w:rPr>
          <w:rFonts w:ascii="Garamond" w:hAnsi="Garamond" w:cs="Garamond"/>
          <w:color w:val="000000"/>
          <w:kern w:val="0"/>
          <w:sz w:val="29"/>
          <w:szCs w:val="29"/>
        </w:rPr>
      </w:pPr>
    </w:p>
    <w:p w14:paraId="7D1A72C4" w14:textId="35CE8A0E" w:rsidR="00706234" w:rsidRPr="00AB0EEA" w:rsidRDefault="00706234" w:rsidP="00B24382">
      <w:pPr>
        <w:pStyle w:val="ListParagraph"/>
        <w:numPr>
          <w:ilvl w:val="1"/>
          <w:numId w:val="5"/>
        </w:numPr>
        <w:autoSpaceDE w:val="0"/>
        <w:autoSpaceDN w:val="0"/>
        <w:adjustRightInd w:val="0"/>
        <w:rPr>
          <w:rFonts w:ascii="Garamond" w:hAnsi="Garamond" w:cs="Garamond"/>
          <w:color w:val="000000"/>
          <w:kern w:val="0"/>
          <w:sz w:val="29"/>
          <w:szCs w:val="29"/>
        </w:rPr>
      </w:pPr>
      <w:r w:rsidRPr="00AB0EEA">
        <w:rPr>
          <w:rFonts w:ascii="Garamond" w:hAnsi="Garamond" w:cs="Garamond"/>
          <w:color w:val="000000"/>
          <w:kern w:val="0"/>
          <w:sz w:val="29"/>
          <w:szCs w:val="29"/>
        </w:rPr>
        <w:t>If you are NOT a U.S. citizen, non-citizen national, or qualified non-citizen and need assistance, please contact the Red Cross.</w:t>
      </w:r>
    </w:p>
    <w:p w14:paraId="4DDFD827" w14:textId="77777777" w:rsidR="00B24382" w:rsidRPr="00AB0EEA" w:rsidRDefault="00B24382" w:rsidP="00B24382">
      <w:pPr>
        <w:pStyle w:val="ListParagraph"/>
        <w:autoSpaceDE w:val="0"/>
        <w:autoSpaceDN w:val="0"/>
        <w:adjustRightInd w:val="0"/>
        <w:ind w:left="1440"/>
        <w:rPr>
          <w:rFonts w:ascii="Garamond" w:hAnsi="Garamond" w:cs="Garamond"/>
          <w:color w:val="000000"/>
          <w:kern w:val="0"/>
          <w:sz w:val="29"/>
          <w:szCs w:val="29"/>
        </w:rPr>
      </w:pPr>
    </w:p>
    <w:p w14:paraId="664F7FCF" w14:textId="77777777" w:rsidR="00B24382" w:rsidRPr="00AB0EEA" w:rsidRDefault="00706234" w:rsidP="00706234">
      <w:pPr>
        <w:pStyle w:val="ListParagraph"/>
        <w:numPr>
          <w:ilvl w:val="0"/>
          <w:numId w:val="5"/>
        </w:numPr>
        <w:autoSpaceDE w:val="0"/>
        <w:autoSpaceDN w:val="0"/>
        <w:adjustRightInd w:val="0"/>
        <w:rPr>
          <w:rFonts w:ascii="Garamond" w:hAnsi="Garamond" w:cs="Garamond"/>
          <w:color w:val="000000"/>
          <w:kern w:val="0"/>
          <w:sz w:val="29"/>
          <w:szCs w:val="29"/>
        </w:rPr>
      </w:pPr>
      <w:r w:rsidRPr="00AB0EEA">
        <w:rPr>
          <w:rFonts w:ascii="Garamond" w:hAnsi="Garamond" w:cs="Garamond"/>
          <w:color w:val="000000"/>
          <w:kern w:val="0"/>
          <w:sz w:val="29"/>
          <w:szCs w:val="29"/>
        </w:rPr>
        <w:t xml:space="preserve"> A U.S. citizen is defined as a Person born in one of the 50 states, the District of Columbia, Puerto Rico, U.S. Virgin Islands, Guam, or the Northern Mariana Islands; a person born outside of the U.S. to at least one U.S. parent or a naturalized citizen</w:t>
      </w:r>
    </w:p>
    <w:p w14:paraId="485670FA" w14:textId="77777777" w:rsidR="00B24382" w:rsidRPr="00AB0EEA" w:rsidRDefault="00B24382" w:rsidP="00B24382">
      <w:pPr>
        <w:pStyle w:val="ListParagraph"/>
        <w:autoSpaceDE w:val="0"/>
        <w:autoSpaceDN w:val="0"/>
        <w:adjustRightInd w:val="0"/>
        <w:rPr>
          <w:rFonts w:ascii="Garamond" w:hAnsi="Garamond" w:cs="Garamond"/>
          <w:color w:val="000000"/>
          <w:kern w:val="0"/>
          <w:sz w:val="29"/>
          <w:szCs w:val="29"/>
        </w:rPr>
      </w:pPr>
    </w:p>
    <w:p w14:paraId="103DDB54" w14:textId="42C6F91C" w:rsidR="00706234" w:rsidRPr="00AB0EEA" w:rsidRDefault="00706234" w:rsidP="00706234">
      <w:pPr>
        <w:pStyle w:val="ListParagraph"/>
        <w:numPr>
          <w:ilvl w:val="0"/>
          <w:numId w:val="5"/>
        </w:numPr>
        <w:autoSpaceDE w:val="0"/>
        <w:autoSpaceDN w:val="0"/>
        <w:adjustRightInd w:val="0"/>
        <w:rPr>
          <w:rFonts w:ascii="Garamond" w:hAnsi="Garamond" w:cs="Garamond"/>
          <w:color w:val="000000"/>
          <w:kern w:val="0"/>
          <w:sz w:val="29"/>
          <w:szCs w:val="29"/>
        </w:rPr>
      </w:pPr>
      <w:r w:rsidRPr="00AB0EEA">
        <w:rPr>
          <w:rFonts w:ascii="Garamond" w:hAnsi="Garamond" w:cs="Garamond"/>
          <w:color w:val="000000"/>
          <w:kern w:val="0"/>
          <w:sz w:val="29"/>
          <w:szCs w:val="29"/>
        </w:rPr>
        <w:t>A non-citizen national is defined as a person born in an outlying possession of the U.S. (i.e. American Samoa or Swain’s Island) on or after the date the U.S. acquired the possession or a person whose parents are U.S. non-citizen nationals. All U.S. citizens are U.S. nationals, but not every U.S. national is a U.S. citizen</w:t>
      </w:r>
    </w:p>
    <w:p w14:paraId="645A6A47" w14:textId="77777777" w:rsidR="00B24382" w:rsidRPr="00AB0EEA" w:rsidRDefault="00B24382" w:rsidP="00B24382">
      <w:pPr>
        <w:autoSpaceDE w:val="0"/>
        <w:autoSpaceDN w:val="0"/>
        <w:adjustRightInd w:val="0"/>
        <w:rPr>
          <w:rFonts w:ascii="Garamond" w:hAnsi="Garamond" w:cs="Garamond"/>
          <w:color w:val="000000"/>
          <w:kern w:val="0"/>
          <w:sz w:val="29"/>
          <w:szCs w:val="29"/>
        </w:rPr>
      </w:pPr>
    </w:p>
    <w:p w14:paraId="3013E62E" w14:textId="3739156A" w:rsidR="00706234" w:rsidRPr="00AB0EEA" w:rsidRDefault="00706234" w:rsidP="00706234">
      <w:pPr>
        <w:autoSpaceDE w:val="0"/>
        <w:autoSpaceDN w:val="0"/>
        <w:adjustRightInd w:val="0"/>
        <w:rPr>
          <w:rFonts w:ascii="Garamond" w:hAnsi="Garamond" w:cs="Garamond"/>
          <w:color w:val="000000"/>
          <w:kern w:val="0"/>
          <w:sz w:val="29"/>
          <w:szCs w:val="29"/>
        </w:rPr>
      </w:pPr>
      <w:r w:rsidRPr="00AB0EEA">
        <w:rPr>
          <w:rFonts w:ascii="Garamond" w:hAnsi="Garamond" w:cs="Garamond"/>
          <w:color w:val="000000"/>
          <w:kern w:val="0"/>
          <w:sz w:val="29"/>
          <w:szCs w:val="29"/>
        </w:rPr>
        <w:t xml:space="preserve">• </w:t>
      </w:r>
      <w:r w:rsidR="00B24382" w:rsidRPr="00AB0EEA">
        <w:rPr>
          <w:rFonts w:ascii="Garamond" w:hAnsi="Garamond" w:cs="Garamond"/>
          <w:color w:val="000000"/>
          <w:kern w:val="0"/>
          <w:sz w:val="29"/>
          <w:szCs w:val="29"/>
        </w:rPr>
        <w:tab/>
      </w:r>
      <w:r w:rsidRPr="00AB0EEA">
        <w:rPr>
          <w:rFonts w:ascii="Garamond" w:hAnsi="Garamond" w:cs="Garamond"/>
          <w:color w:val="000000"/>
          <w:kern w:val="0"/>
          <w:sz w:val="29"/>
          <w:szCs w:val="29"/>
        </w:rPr>
        <w:t>A qualified non-citizen generally includes the following:</w:t>
      </w:r>
    </w:p>
    <w:p w14:paraId="2AFFD73E" w14:textId="77777777" w:rsidR="00B24382" w:rsidRPr="00AB0EEA" w:rsidRDefault="00B24382" w:rsidP="00706234">
      <w:pPr>
        <w:autoSpaceDE w:val="0"/>
        <w:autoSpaceDN w:val="0"/>
        <w:adjustRightInd w:val="0"/>
        <w:rPr>
          <w:rFonts w:ascii="Garamond" w:hAnsi="Garamond" w:cs="Garamond"/>
          <w:color w:val="000000"/>
          <w:kern w:val="0"/>
          <w:sz w:val="29"/>
          <w:szCs w:val="29"/>
        </w:rPr>
      </w:pPr>
    </w:p>
    <w:p w14:paraId="06724330" w14:textId="2FFCCAD9" w:rsidR="00706234" w:rsidRPr="00AB0EEA" w:rsidRDefault="00706234" w:rsidP="00706234">
      <w:pPr>
        <w:autoSpaceDE w:val="0"/>
        <w:autoSpaceDN w:val="0"/>
        <w:adjustRightInd w:val="0"/>
        <w:rPr>
          <w:rFonts w:ascii="Garamond" w:hAnsi="Garamond" w:cs="Garamond"/>
          <w:color w:val="000000"/>
          <w:kern w:val="0"/>
          <w:sz w:val="29"/>
          <w:szCs w:val="29"/>
        </w:rPr>
      </w:pPr>
      <w:r w:rsidRPr="00AB0EEA">
        <w:rPr>
          <w:rFonts w:ascii="Garamond" w:hAnsi="Garamond" w:cs="Garamond"/>
          <w:color w:val="000000"/>
          <w:kern w:val="0"/>
          <w:sz w:val="29"/>
          <w:szCs w:val="29"/>
        </w:rPr>
        <w:t xml:space="preserve">• </w:t>
      </w:r>
      <w:r w:rsidR="00B24382" w:rsidRPr="00AB0EEA">
        <w:rPr>
          <w:rFonts w:ascii="Garamond" w:hAnsi="Garamond" w:cs="Garamond"/>
          <w:color w:val="000000"/>
          <w:kern w:val="0"/>
          <w:sz w:val="29"/>
          <w:szCs w:val="29"/>
        </w:rPr>
        <w:tab/>
      </w:r>
      <w:r w:rsidRPr="00AB0EEA">
        <w:rPr>
          <w:rFonts w:ascii="Garamond" w:hAnsi="Garamond" w:cs="Garamond"/>
          <w:color w:val="000000"/>
          <w:kern w:val="0"/>
          <w:sz w:val="29"/>
          <w:szCs w:val="29"/>
        </w:rPr>
        <w:t>Individuals who are lawful permanent residents (“Green Card” holders)</w:t>
      </w:r>
    </w:p>
    <w:p w14:paraId="48CB07F3" w14:textId="77777777" w:rsidR="00B24382" w:rsidRPr="00AB0EEA" w:rsidRDefault="00B24382" w:rsidP="00706234">
      <w:pPr>
        <w:autoSpaceDE w:val="0"/>
        <w:autoSpaceDN w:val="0"/>
        <w:adjustRightInd w:val="0"/>
        <w:rPr>
          <w:rFonts w:ascii="Garamond" w:hAnsi="Garamond" w:cs="Garamond"/>
          <w:color w:val="000000"/>
          <w:kern w:val="0"/>
          <w:sz w:val="29"/>
          <w:szCs w:val="29"/>
        </w:rPr>
      </w:pPr>
    </w:p>
    <w:p w14:paraId="68883F0F" w14:textId="0FFEAAF2" w:rsidR="00706234" w:rsidRPr="00AB0EEA" w:rsidRDefault="00706234" w:rsidP="00706234">
      <w:pPr>
        <w:autoSpaceDE w:val="0"/>
        <w:autoSpaceDN w:val="0"/>
        <w:adjustRightInd w:val="0"/>
        <w:rPr>
          <w:rFonts w:ascii="Garamond" w:hAnsi="Garamond" w:cs="Garamond"/>
          <w:color w:val="000000"/>
          <w:kern w:val="0"/>
          <w:sz w:val="29"/>
          <w:szCs w:val="29"/>
        </w:rPr>
      </w:pPr>
      <w:r w:rsidRPr="00AB0EEA">
        <w:rPr>
          <w:rFonts w:ascii="Garamond" w:hAnsi="Garamond" w:cs="Garamond"/>
          <w:color w:val="000000"/>
          <w:kern w:val="0"/>
          <w:sz w:val="29"/>
          <w:szCs w:val="29"/>
        </w:rPr>
        <w:t xml:space="preserve">• </w:t>
      </w:r>
      <w:r w:rsidR="00B24382" w:rsidRPr="00AB0EEA">
        <w:rPr>
          <w:rFonts w:ascii="Garamond" w:hAnsi="Garamond" w:cs="Garamond"/>
          <w:color w:val="000000"/>
          <w:kern w:val="0"/>
          <w:sz w:val="29"/>
          <w:szCs w:val="29"/>
        </w:rPr>
        <w:tab/>
      </w:r>
      <w:r w:rsidRPr="00AB0EEA">
        <w:rPr>
          <w:rFonts w:ascii="Garamond" w:hAnsi="Garamond" w:cs="Garamond"/>
          <w:color w:val="000000"/>
          <w:kern w:val="0"/>
          <w:sz w:val="29"/>
          <w:szCs w:val="29"/>
        </w:rPr>
        <w:t>Asylees, refugees, or non-citizens whose deportation status is being withheld</w:t>
      </w:r>
    </w:p>
    <w:p w14:paraId="29A8DBA1" w14:textId="77777777" w:rsidR="00B24382" w:rsidRPr="00AB0EEA" w:rsidRDefault="00B24382" w:rsidP="00706234">
      <w:pPr>
        <w:autoSpaceDE w:val="0"/>
        <w:autoSpaceDN w:val="0"/>
        <w:adjustRightInd w:val="0"/>
        <w:rPr>
          <w:rFonts w:ascii="Garamond" w:hAnsi="Garamond" w:cs="Garamond"/>
          <w:color w:val="000000"/>
          <w:kern w:val="0"/>
          <w:sz w:val="29"/>
          <w:szCs w:val="29"/>
        </w:rPr>
      </w:pPr>
    </w:p>
    <w:p w14:paraId="4DE80C3F" w14:textId="531B38BF" w:rsidR="00706234" w:rsidRPr="00AB0EEA" w:rsidRDefault="00706234" w:rsidP="00706234">
      <w:pPr>
        <w:autoSpaceDE w:val="0"/>
        <w:autoSpaceDN w:val="0"/>
        <w:adjustRightInd w:val="0"/>
        <w:rPr>
          <w:rFonts w:ascii="Garamond" w:hAnsi="Garamond" w:cs="Garamond"/>
          <w:color w:val="000000"/>
          <w:kern w:val="0"/>
          <w:sz w:val="29"/>
          <w:szCs w:val="29"/>
        </w:rPr>
      </w:pPr>
      <w:r w:rsidRPr="00AB0EEA">
        <w:rPr>
          <w:rFonts w:ascii="Garamond" w:hAnsi="Garamond" w:cs="Garamond"/>
          <w:color w:val="000000"/>
          <w:kern w:val="0"/>
          <w:sz w:val="29"/>
          <w:szCs w:val="29"/>
        </w:rPr>
        <w:t xml:space="preserve">• </w:t>
      </w:r>
      <w:r w:rsidR="00B24382" w:rsidRPr="00AB0EEA">
        <w:rPr>
          <w:rFonts w:ascii="Garamond" w:hAnsi="Garamond" w:cs="Garamond"/>
          <w:color w:val="000000"/>
          <w:kern w:val="0"/>
          <w:sz w:val="29"/>
          <w:szCs w:val="29"/>
        </w:rPr>
        <w:tab/>
      </w:r>
      <w:r w:rsidRPr="00AB0EEA">
        <w:rPr>
          <w:rFonts w:ascii="Garamond" w:hAnsi="Garamond" w:cs="Garamond"/>
          <w:color w:val="000000"/>
          <w:kern w:val="0"/>
          <w:sz w:val="29"/>
          <w:szCs w:val="29"/>
        </w:rPr>
        <w:t>Non-citizens paroled into the U.S. for at least one year</w:t>
      </w:r>
    </w:p>
    <w:p w14:paraId="3820D61D" w14:textId="77777777" w:rsidR="00B24382" w:rsidRPr="00AB0EEA" w:rsidRDefault="00B24382" w:rsidP="00706234">
      <w:pPr>
        <w:autoSpaceDE w:val="0"/>
        <w:autoSpaceDN w:val="0"/>
        <w:adjustRightInd w:val="0"/>
        <w:rPr>
          <w:rFonts w:ascii="Garamond" w:hAnsi="Garamond" w:cs="Garamond"/>
          <w:color w:val="000000"/>
          <w:kern w:val="0"/>
          <w:sz w:val="29"/>
          <w:szCs w:val="29"/>
        </w:rPr>
      </w:pPr>
    </w:p>
    <w:p w14:paraId="5A2AB902" w14:textId="565CD007" w:rsidR="00706234" w:rsidRPr="00AB0EEA" w:rsidRDefault="00706234" w:rsidP="00706234">
      <w:pPr>
        <w:autoSpaceDE w:val="0"/>
        <w:autoSpaceDN w:val="0"/>
        <w:adjustRightInd w:val="0"/>
        <w:rPr>
          <w:rFonts w:ascii="Garamond" w:hAnsi="Garamond" w:cs="Garamond"/>
          <w:color w:val="000000"/>
          <w:kern w:val="0"/>
          <w:sz w:val="29"/>
          <w:szCs w:val="29"/>
        </w:rPr>
      </w:pPr>
      <w:r w:rsidRPr="00AB0EEA">
        <w:rPr>
          <w:rFonts w:ascii="Garamond" w:hAnsi="Garamond" w:cs="Garamond"/>
          <w:color w:val="000000"/>
          <w:kern w:val="0"/>
          <w:sz w:val="29"/>
          <w:szCs w:val="29"/>
        </w:rPr>
        <w:t xml:space="preserve">• </w:t>
      </w:r>
      <w:r w:rsidR="00B24382" w:rsidRPr="00AB0EEA">
        <w:rPr>
          <w:rFonts w:ascii="Garamond" w:hAnsi="Garamond" w:cs="Garamond"/>
          <w:color w:val="000000"/>
          <w:kern w:val="0"/>
          <w:sz w:val="29"/>
          <w:szCs w:val="29"/>
        </w:rPr>
        <w:tab/>
      </w:r>
      <w:r w:rsidRPr="00AB0EEA">
        <w:rPr>
          <w:rFonts w:ascii="Garamond" w:hAnsi="Garamond" w:cs="Garamond"/>
          <w:color w:val="000000"/>
          <w:kern w:val="0"/>
          <w:sz w:val="29"/>
          <w:szCs w:val="29"/>
        </w:rPr>
        <w:t>Non-citizens granted conditional entry (per law in effect prior to April 1, 1980)</w:t>
      </w:r>
    </w:p>
    <w:p w14:paraId="2662BF3A" w14:textId="77777777" w:rsidR="00B24382" w:rsidRPr="00AB0EEA" w:rsidRDefault="00B24382" w:rsidP="00706234">
      <w:pPr>
        <w:autoSpaceDE w:val="0"/>
        <w:autoSpaceDN w:val="0"/>
        <w:adjustRightInd w:val="0"/>
        <w:rPr>
          <w:rFonts w:ascii="Garamond" w:hAnsi="Garamond" w:cs="Garamond"/>
          <w:color w:val="000000"/>
          <w:kern w:val="0"/>
          <w:sz w:val="29"/>
          <w:szCs w:val="29"/>
        </w:rPr>
      </w:pPr>
    </w:p>
    <w:p w14:paraId="34085FB0" w14:textId="41A571D0" w:rsidR="00706234" w:rsidRPr="00AB0EEA" w:rsidRDefault="00706234" w:rsidP="00706234">
      <w:pPr>
        <w:autoSpaceDE w:val="0"/>
        <w:autoSpaceDN w:val="0"/>
        <w:adjustRightInd w:val="0"/>
        <w:rPr>
          <w:rFonts w:ascii="Garamond" w:hAnsi="Garamond" w:cs="Garamond"/>
          <w:color w:val="000000"/>
          <w:kern w:val="0"/>
          <w:sz w:val="29"/>
          <w:szCs w:val="29"/>
        </w:rPr>
      </w:pPr>
      <w:r w:rsidRPr="00AB0EEA">
        <w:rPr>
          <w:rFonts w:ascii="Garamond" w:hAnsi="Garamond" w:cs="Garamond"/>
          <w:color w:val="000000"/>
          <w:kern w:val="0"/>
          <w:sz w:val="29"/>
          <w:szCs w:val="29"/>
        </w:rPr>
        <w:lastRenderedPageBreak/>
        <w:t xml:space="preserve">• </w:t>
      </w:r>
      <w:r w:rsidR="00B24382" w:rsidRPr="00AB0EEA">
        <w:rPr>
          <w:rFonts w:ascii="Garamond" w:hAnsi="Garamond" w:cs="Garamond"/>
          <w:color w:val="000000"/>
          <w:kern w:val="0"/>
          <w:sz w:val="29"/>
          <w:szCs w:val="29"/>
        </w:rPr>
        <w:tab/>
      </w:r>
      <w:r w:rsidRPr="00AB0EEA">
        <w:rPr>
          <w:rFonts w:ascii="Garamond" w:hAnsi="Garamond" w:cs="Garamond"/>
          <w:color w:val="000000"/>
          <w:kern w:val="0"/>
          <w:sz w:val="29"/>
          <w:szCs w:val="29"/>
        </w:rPr>
        <w:t>Cuban/Haitian entrant</w:t>
      </w:r>
    </w:p>
    <w:p w14:paraId="7419EC3F" w14:textId="77777777" w:rsidR="00B24382" w:rsidRPr="00AB0EEA" w:rsidRDefault="00B24382" w:rsidP="00706234">
      <w:pPr>
        <w:autoSpaceDE w:val="0"/>
        <w:autoSpaceDN w:val="0"/>
        <w:adjustRightInd w:val="0"/>
        <w:rPr>
          <w:rFonts w:ascii="Garamond" w:hAnsi="Garamond" w:cs="Garamond"/>
          <w:color w:val="000000"/>
          <w:kern w:val="0"/>
          <w:sz w:val="29"/>
          <w:szCs w:val="29"/>
        </w:rPr>
      </w:pPr>
    </w:p>
    <w:p w14:paraId="404BB43C" w14:textId="030C072B" w:rsidR="00706234" w:rsidRPr="00AB0EEA" w:rsidRDefault="00706234" w:rsidP="00706234">
      <w:pPr>
        <w:autoSpaceDE w:val="0"/>
        <w:autoSpaceDN w:val="0"/>
        <w:adjustRightInd w:val="0"/>
        <w:rPr>
          <w:rFonts w:ascii="Garamond" w:hAnsi="Garamond" w:cs="Garamond"/>
          <w:color w:val="000000"/>
          <w:kern w:val="0"/>
          <w:sz w:val="29"/>
          <w:szCs w:val="29"/>
        </w:rPr>
      </w:pPr>
      <w:r w:rsidRPr="00AB0EEA">
        <w:rPr>
          <w:rFonts w:ascii="Garamond" w:hAnsi="Garamond" w:cs="Garamond"/>
          <w:color w:val="000000"/>
          <w:kern w:val="0"/>
          <w:sz w:val="29"/>
          <w:szCs w:val="29"/>
        </w:rPr>
        <w:t xml:space="preserve">• </w:t>
      </w:r>
      <w:r w:rsidR="00B24382" w:rsidRPr="00AB0EEA">
        <w:rPr>
          <w:rFonts w:ascii="Garamond" w:hAnsi="Garamond" w:cs="Garamond"/>
          <w:color w:val="000000"/>
          <w:kern w:val="0"/>
          <w:sz w:val="29"/>
          <w:szCs w:val="29"/>
        </w:rPr>
        <w:tab/>
      </w:r>
      <w:r w:rsidRPr="00AB0EEA">
        <w:rPr>
          <w:rFonts w:ascii="Garamond" w:hAnsi="Garamond" w:cs="Garamond"/>
          <w:color w:val="000000"/>
          <w:kern w:val="0"/>
          <w:sz w:val="29"/>
          <w:szCs w:val="29"/>
        </w:rPr>
        <w:t>Certain non-citizens subjected to extreme cruelty or have been a victim of a severe form of human trafficking, including persons with a “T” or “U” visa</w:t>
      </w:r>
    </w:p>
    <w:p w14:paraId="2EF8C19B" w14:textId="77777777" w:rsidR="00B24382" w:rsidRPr="00AB0EEA" w:rsidRDefault="00B24382" w:rsidP="00706234">
      <w:pPr>
        <w:autoSpaceDE w:val="0"/>
        <w:autoSpaceDN w:val="0"/>
        <w:adjustRightInd w:val="0"/>
        <w:rPr>
          <w:rFonts w:ascii="Garamond" w:hAnsi="Garamond" w:cs="Garamond"/>
          <w:color w:val="000000"/>
          <w:kern w:val="0"/>
          <w:sz w:val="29"/>
          <w:szCs w:val="29"/>
        </w:rPr>
      </w:pPr>
    </w:p>
    <w:p w14:paraId="7C041767" w14:textId="77777777" w:rsidR="00B24382" w:rsidRPr="00AB0EEA" w:rsidRDefault="00706234" w:rsidP="00B24382">
      <w:pPr>
        <w:autoSpaceDE w:val="0"/>
        <w:autoSpaceDN w:val="0"/>
        <w:adjustRightInd w:val="0"/>
        <w:rPr>
          <w:rFonts w:ascii="Garamond" w:hAnsi="Garamond" w:cs="Garamond"/>
          <w:color w:val="000000"/>
          <w:kern w:val="0"/>
          <w:sz w:val="29"/>
          <w:szCs w:val="29"/>
        </w:rPr>
      </w:pPr>
      <w:r w:rsidRPr="00AB0EEA">
        <w:rPr>
          <w:rFonts w:ascii="Garamond" w:hAnsi="Garamond" w:cs="Garamond"/>
          <w:color w:val="000000"/>
          <w:kern w:val="0"/>
          <w:sz w:val="29"/>
          <w:szCs w:val="29"/>
        </w:rPr>
        <w:t xml:space="preserve">• </w:t>
      </w:r>
      <w:r w:rsidR="00B24382" w:rsidRPr="00AB0EEA">
        <w:rPr>
          <w:rFonts w:ascii="Garamond" w:hAnsi="Garamond" w:cs="Garamond"/>
          <w:color w:val="000000"/>
          <w:kern w:val="0"/>
          <w:sz w:val="29"/>
          <w:szCs w:val="29"/>
        </w:rPr>
        <w:tab/>
      </w:r>
      <w:r w:rsidRPr="00AB0EEA">
        <w:rPr>
          <w:rFonts w:ascii="Garamond" w:hAnsi="Garamond" w:cs="Garamond"/>
          <w:color w:val="000000"/>
          <w:kern w:val="0"/>
          <w:sz w:val="29"/>
          <w:szCs w:val="29"/>
        </w:rPr>
        <w:t>You must sign a declaration and release that you are a U.S. citizen, non-citizen national, or qualified non-citizen</w:t>
      </w:r>
    </w:p>
    <w:p w14:paraId="5F3FBE88" w14:textId="77777777" w:rsidR="00B24382" w:rsidRPr="00AB0EEA" w:rsidRDefault="00B24382" w:rsidP="00B24382">
      <w:pPr>
        <w:autoSpaceDE w:val="0"/>
        <w:autoSpaceDN w:val="0"/>
        <w:adjustRightInd w:val="0"/>
        <w:rPr>
          <w:rFonts w:ascii="Garamond" w:hAnsi="Garamond" w:cs="Garamond"/>
          <w:color w:val="000000"/>
          <w:kern w:val="0"/>
          <w:sz w:val="29"/>
          <w:szCs w:val="29"/>
        </w:rPr>
      </w:pPr>
    </w:p>
    <w:p w14:paraId="5BC88895" w14:textId="13264170" w:rsidR="00706234" w:rsidRPr="00AB0EEA" w:rsidRDefault="00B24382" w:rsidP="00B24382">
      <w:pPr>
        <w:autoSpaceDE w:val="0"/>
        <w:autoSpaceDN w:val="0"/>
        <w:adjustRightInd w:val="0"/>
        <w:rPr>
          <w:rFonts w:ascii="Garamond" w:hAnsi="Garamond" w:cs="Garamond"/>
          <w:color w:val="000000"/>
          <w:kern w:val="0"/>
          <w:sz w:val="29"/>
          <w:szCs w:val="29"/>
        </w:rPr>
      </w:pPr>
      <w:r w:rsidRPr="00AB0EEA">
        <w:rPr>
          <w:rFonts w:ascii="Garamond" w:hAnsi="Garamond" w:cs="Garamond"/>
          <w:color w:val="000000"/>
          <w:kern w:val="0"/>
          <w:sz w:val="29"/>
          <w:szCs w:val="29"/>
        </w:rPr>
        <w:t xml:space="preserve">•         </w:t>
      </w:r>
      <w:r w:rsidR="00706234" w:rsidRPr="00AB0EEA">
        <w:rPr>
          <w:rFonts w:ascii="Garamond" w:hAnsi="Garamond" w:cs="Garamond"/>
          <w:color w:val="000000"/>
          <w:kern w:val="0"/>
          <w:sz w:val="29"/>
          <w:szCs w:val="29"/>
        </w:rPr>
        <w:t>If you have a minor child who is a U.S. citizen, you can apply for assistance on your child’s behalf. You must provide his or her social security number</w:t>
      </w:r>
    </w:p>
    <w:p w14:paraId="2D907D9A" w14:textId="77777777" w:rsidR="00B24382" w:rsidRPr="00AB0EEA" w:rsidRDefault="00B24382" w:rsidP="00706234">
      <w:pPr>
        <w:autoSpaceDE w:val="0"/>
        <w:autoSpaceDN w:val="0"/>
        <w:adjustRightInd w:val="0"/>
        <w:rPr>
          <w:rFonts w:ascii="Garamond" w:hAnsi="Garamond" w:cs="Garamond"/>
          <w:color w:val="000000"/>
          <w:kern w:val="0"/>
          <w:sz w:val="29"/>
          <w:szCs w:val="29"/>
        </w:rPr>
      </w:pPr>
    </w:p>
    <w:p w14:paraId="372CAC5F" w14:textId="1B2F4567" w:rsidR="00706234" w:rsidRPr="00AB0EEA" w:rsidRDefault="00706234" w:rsidP="00706234">
      <w:pPr>
        <w:autoSpaceDE w:val="0"/>
        <w:autoSpaceDN w:val="0"/>
        <w:adjustRightInd w:val="0"/>
        <w:rPr>
          <w:rFonts w:ascii="Garamond" w:hAnsi="Garamond" w:cs="Garamond"/>
          <w:color w:val="000000"/>
          <w:kern w:val="0"/>
          <w:sz w:val="29"/>
          <w:szCs w:val="29"/>
        </w:rPr>
      </w:pPr>
      <w:r w:rsidRPr="00AB0EEA">
        <w:rPr>
          <w:rFonts w:ascii="Garamond" w:hAnsi="Garamond" w:cs="Garamond"/>
          <w:color w:val="000000"/>
          <w:kern w:val="0"/>
          <w:sz w:val="29"/>
          <w:szCs w:val="29"/>
        </w:rPr>
        <w:t xml:space="preserve">• </w:t>
      </w:r>
      <w:r w:rsidR="00B24382" w:rsidRPr="00AB0EEA">
        <w:rPr>
          <w:rFonts w:ascii="Garamond" w:hAnsi="Garamond" w:cs="Garamond"/>
          <w:color w:val="000000"/>
          <w:kern w:val="0"/>
          <w:sz w:val="29"/>
          <w:szCs w:val="29"/>
        </w:rPr>
        <w:tab/>
      </w:r>
      <w:r w:rsidRPr="00AB0EEA">
        <w:rPr>
          <w:rFonts w:ascii="Garamond" w:hAnsi="Garamond" w:cs="Garamond"/>
          <w:color w:val="000000"/>
          <w:kern w:val="0"/>
          <w:sz w:val="29"/>
          <w:szCs w:val="29"/>
        </w:rPr>
        <w:t>You do not have to be a U.S. citizen or qualified non-citizen for crisis counseling, Disaster Legal Services, or other short-term, non-cash emergency assistance</w:t>
      </w:r>
    </w:p>
    <w:p w14:paraId="1FA1328E" w14:textId="77777777" w:rsidR="00706234" w:rsidRPr="00706234" w:rsidRDefault="00706234" w:rsidP="00706234">
      <w:pPr>
        <w:autoSpaceDE w:val="0"/>
        <w:autoSpaceDN w:val="0"/>
        <w:adjustRightInd w:val="0"/>
        <w:rPr>
          <w:rFonts w:ascii="Garamond" w:hAnsi="Garamond" w:cs="Garamond"/>
          <w:color w:val="000000"/>
          <w:kern w:val="0"/>
          <w:sz w:val="29"/>
          <w:szCs w:val="29"/>
        </w:rPr>
      </w:pPr>
    </w:p>
    <w:p w14:paraId="0FDDECC3" w14:textId="77777777" w:rsidR="00B24382" w:rsidRPr="00AB0EEA" w:rsidRDefault="00706234" w:rsidP="00706234">
      <w:pPr>
        <w:numPr>
          <w:ilvl w:val="1"/>
          <w:numId w:val="4"/>
        </w:numPr>
        <w:autoSpaceDE w:val="0"/>
        <w:autoSpaceDN w:val="0"/>
        <w:adjustRightInd w:val="0"/>
        <w:spacing w:after="46"/>
        <w:rPr>
          <w:rFonts w:ascii="Garamond" w:hAnsi="Garamond" w:cs="Garamond"/>
          <w:color w:val="000000"/>
          <w:kern w:val="0"/>
          <w:sz w:val="29"/>
          <w:szCs w:val="29"/>
        </w:rPr>
      </w:pPr>
      <w:r w:rsidRPr="00706234">
        <w:rPr>
          <w:rFonts w:ascii="Garamond" w:hAnsi="Garamond" w:cs="Garamond"/>
          <w:b/>
          <w:bCs/>
          <w:color w:val="000000"/>
          <w:kern w:val="0"/>
          <w:sz w:val="29"/>
          <w:szCs w:val="29"/>
        </w:rPr>
        <w:t xml:space="preserve">2. Are foreign students studying in the U.S. eligible for FEMA cash assistance as qualified non-citizens? </w:t>
      </w:r>
    </w:p>
    <w:p w14:paraId="1540014C" w14:textId="77777777" w:rsidR="00B24382" w:rsidRPr="00AB0EEA" w:rsidRDefault="00B24382" w:rsidP="00706234">
      <w:pPr>
        <w:numPr>
          <w:ilvl w:val="1"/>
          <w:numId w:val="4"/>
        </w:numPr>
        <w:autoSpaceDE w:val="0"/>
        <w:autoSpaceDN w:val="0"/>
        <w:adjustRightInd w:val="0"/>
        <w:spacing w:after="46"/>
        <w:rPr>
          <w:rFonts w:ascii="Garamond" w:hAnsi="Garamond" w:cs="Garamond"/>
          <w:color w:val="000000"/>
          <w:kern w:val="0"/>
          <w:sz w:val="29"/>
          <w:szCs w:val="29"/>
        </w:rPr>
      </w:pPr>
    </w:p>
    <w:p w14:paraId="061D2896" w14:textId="4FD0B86D" w:rsidR="00706234" w:rsidRPr="00AB0EEA" w:rsidRDefault="00706234" w:rsidP="00706234">
      <w:pPr>
        <w:numPr>
          <w:ilvl w:val="1"/>
          <w:numId w:val="4"/>
        </w:numPr>
        <w:autoSpaceDE w:val="0"/>
        <w:autoSpaceDN w:val="0"/>
        <w:adjustRightInd w:val="0"/>
        <w:spacing w:after="46"/>
        <w:rPr>
          <w:rFonts w:ascii="Garamond" w:hAnsi="Garamond" w:cs="Garamond"/>
          <w:color w:val="000000"/>
          <w:kern w:val="0"/>
          <w:sz w:val="29"/>
          <w:szCs w:val="29"/>
        </w:rPr>
      </w:pPr>
      <w:r w:rsidRPr="00706234">
        <w:rPr>
          <w:rFonts w:ascii="Garamond" w:hAnsi="Garamond" w:cs="Garamond"/>
          <w:color w:val="000000"/>
          <w:kern w:val="0"/>
          <w:sz w:val="29"/>
          <w:szCs w:val="29"/>
        </w:rPr>
        <w:t xml:space="preserve">• Foreign students may qualify for non-cash, in-kind disaster relief (such as search and rescue, provision of food, water, shelter, or emergency medical assistance) but do not qualify for cash assistance </w:t>
      </w:r>
    </w:p>
    <w:p w14:paraId="043FC119" w14:textId="77777777" w:rsidR="00B24382" w:rsidRPr="00706234" w:rsidRDefault="00B24382" w:rsidP="00B24382">
      <w:pPr>
        <w:autoSpaceDE w:val="0"/>
        <w:autoSpaceDN w:val="0"/>
        <w:adjustRightInd w:val="0"/>
        <w:spacing w:after="46"/>
        <w:rPr>
          <w:rFonts w:ascii="Garamond" w:hAnsi="Garamond" w:cs="Garamond"/>
          <w:color w:val="000000"/>
          <w:kern w:val="0"/>
          <w:sz w:val="29"/>
          <w:szCs w:val="29"/>
        </w:rPr>
      </w:pPr>
    </w:p>
    <w:p w14:paraId="27AAC268" w14:textId="49FA56F2" w:rsidR="00706234" w:rsidRPr="00AB0EEA" w:rsidRDefault="00706234" w:rsidP="00706234">
      <w:pPr>
        <w:numPr>
          <w:ilvl w:val="1"/>
          <w:numId w:val="4"/>
        </w:numPr>
        <w:autoSpaceDE w:val="0"/>
        <w:autoSpaceDN w:val="0"/>
        <w:adjustRightInd w:val="0"/>
        <w:rPr>
          <w:rFonts w:ascii="Garamond" w:hAnsi="Garamond" w:cs="Garamond"/>
          <w:color w:val="000000"/>
          <w:kern w:val="0"/>
          <w:sz w:val="29"/>
          <w:szCs w:val="29"/>
        </w:rPr>
      </w:pPr>
      <w:r w:rsidRPr="00706234">
        <w:rPr>
          <w:rFonts w:ascii="Garamond" w:hAnsi="Garamond" w:cs="Garamond"/>
          <w:color w:val="000000"/>
          <w:kern w:val="0"/>
          <w:sz w:val="29"/>
          <w:szCs w:val="29"/>
        </w:rPr>
        <w:t xml:space="preserve">• All students should check with their schools as many </w:t>
      </w:r>
      <w:proofErr w:type="gramStart"/>
      <w:r w:rsidRPr="00706234">
        <w:rPr>
          <w:rFonts w:ascii="Garamond" w:hAnsi="Garamond" w:cs="Garamond"/>
          <w:color w:val="000000"/>
          <w:kern w:val="0"/>
          <w:sz w:val="29"/>
          <w:szCs w:val="29"/>
        </w:rPr>
        <w:t>offer</w:t>
      </w:r>
      <w:proofErr w:type="gramEnd"/>
      <w:r w:rsidRPr="00706234">
        <w:rPr>
          <w:rFonts w:ascii="Garamond" w:hAnsi="Garamond" w:cs="Garamond"/>
          <w:color w:val="000000"/>
          <w:kern w:val="0"/>
          <w:sz w:val="29"/>
          <w:szCs w:val="29"/>
        </w:rPr>
        <w:t xml:space="preserve"> post-disaster assistance </w:t>
      </w:r>
    </w:p>
    <w:p w14:paraId="6A12F93F" w14:textId="77777777" w:rsidR="0067724C" w:rsidRPr="00AB0EEA" w:rsidRDefault="0067724C" w:rsidP="0067724C">
      <w:pPr>
        <w:pStyle w:val="ListParagraph"/>
        <w:rPr>
          <w:rFonts w:ascii="Garamond" w:hAnsi="Garamond" w:cs="Garamond"/>
          <w:color w:val="000000"/>
          <w:kern w:val="0"/>
          <w:sz w:val="29"/>
          <w:szCs w:val="29"/>
        </w:rPr>
      </w:pPr>
    </w:p>
    <w:p w14:paraId="79EF3D63" w14:textId="77777777" w:rsidR="0067724C" w:rsidRPr="00AB0EEA" w:rsidRDefault="0067724C" w:rsidP="0067724C">
      <w:pPr>
        <w:autoSpaceDE w:val="0"/>
        <w:autoSpaceDN w:val="0"/>
        <w:adjustRightInd w:val="0"/>
        <w:rPr>
          <w:rFonts w:ascii="Garamond" w:hAnsi="Garamond" w:cs="Garamond"/>
          <w:color w:val="000000"/>
          <w:kern w:val="0"/>
          <w:sz w:val="29"/>
          <w:szCs w:val="29"/>
        </w:rPr>
      </w:pPr>
    </w:p>
    <w:p w14:paraId="557BF746" w14:textId="77777777" w:rsidR="0067724C" w:rsidRPr="00AB0EEA" w:rsidRDefault="0067724C" w:rsidP="0067724C">
      <w:pPr>
        <w:autoSpaceDE w:val="0"/>
        <w:autoSpaceDN w:val="0"/>
        <w:adjustRightInd w:val="0"/>
        <w:rPr>
          <w:rFonts w:ascii="Garamond" w:hAnsi="Garamond" w:cs="Garamond"/>
          <w:color w:val="000000"/>
          <w:kern w:val="0"/>
          <w:sz w:val="29"/>
          <w:szCs w:val="29"/>
        </w:rPr>
      </w:pPr>
    </w:p>
    <w:p w14:paraId="55BE77A7" w14:textId="77777777" w:rsidR="0067724C" w:rsidRPr="00AB0EEA" w:rsidRDefault="0067724C" w:rsidP="0067724C">
      <w:pPr>
        <w:autoSpaceDE w:val="0"/>
        <w:autoSpaceDN w:val="0"/>
        <w:adjustRightInd w:val="0"/>
        <w:rPr>
          <w:rFonts w:ascii="Garamond" w:hAnsi="Garamond" w:cs="Garamond"/>
          <w:color w:val="000000"/>
          <w:kern w:val="0"/>
          <w:sz w:val="29"/>
          <w:szCs w:val="29"/>
        </w:rPr>
      </w:pPr>
    </w:p>
    <w:p w14:paraId="50F0973E" w14:textId="77777777" w:rsidR="0067724C" w:rsidRPr="00AB0EEA" w:rsidRDefault="0067724C" w:rsidP="0067724C">
      <w:pPr>
        <w:autoSpaceDE w:val="0"/>
        <w:autoSpaceDN w:val="0"/>
        <w:adjustRightInd w:val="0"/>
        <w:rPr>
          <w:rFonts w:ascii="Garamond" w:hAnsi="Garamond" w:cs="Garamond"/>
          <w:color w:val="000000"/>
          <w:kern w:val="0"/>
          <w:sz w:val="29"/>
          <w:szCs w:val="29"/>
        </w:rPr>
      </w:pPr>
    </w:p>
    <w:p w14:paraId="11919C71" w14:textId="77777777" w:rsidR="0067724C" w:rsidRPr="00AB0EEA" w:rsidRDefault="0067724C" w:rsidP="0067724C">
      <w:pPr>
        <w:autoSpaceDE w:val="0"/>
        <w:autoSpaceDN w:val="0"/>
        <w:adjustRightInd w:val="0"/>
        <w:rPr>
          <w:rFonts w:ascii="Garamond" w:hAnsi="Garamond" w:cs="Garamond"/>
          <w:color w:val="000000"/>
          <w:kern w:val="0"/>
          <w:sz w:val="29"/>
          <w:szCs w:val="29"/>
        </w:rPr>
      </w:pPr>
    </w:p>
    <w:p w14:paraId="0C534CFE" w14:textId="77777777" w:rsidR="0067724C" w:rsidRPr="00AB0EEA" w:rsidRDefault="0067724C" w:rsidP="0067724C">
      <w:pPr>
        <w:autoSpaceDE w:val="0"/>
        <w:autoSpaceDN w:val="0"/>
        <w:adjustRightInd w:val="0"/>
        <w:rPr>
          <w:rFonts w:ascii="Garamond" w:hAnsi="Garamond" w:cs="Garamond"/>
          <w:color w:val="000000"/>
          <w:kern w:val="0"/>
          <w:sz w:val="29"/>
          <w:szCs w:val="29"/>
        </w:rPr>
      </w:pPr>
    </w:p>
    <w:p w14:paraId="65B8DE4D" w14:textId="77777777" w:rsidR="0067724C" w:rsidRPr="00AB0EEA" w:rsidRDefault="0067724C" w:rsidP="0067724C">
      <w:pPr>
        <w:autoSpaceDE w:val="0"/>
        <w:autoSpaceDN w:val="0"/>
        <w:adjustRightInd w:val="0"/>
        <w:rPr>
          <w:rFonts w:ascii="Garamond" w:hAnsi="Garamond" w:cs="Garamond"/>
          <w:color w:val="000000"/>
          <w:kern w:val="0"/>
          <w:sz w:val="29"/>
          <w:szCs w:val="29"/>
        </w:rPr>
      </w:pPr>
    </w:p>
    <w:p w14:paraId="0EFCB445" w14:textId="77777777" w:rsidR="0067724C" w:rsidRPr="00AB0EEA" w:rsidRDefault="0067724C" w:rsidP="0067724C">
      <w:pPr>
        <w:autoSpaceDE w:val="0"/>
        <w:autoSpaceDN w:val="0"/>
        <w:adjustRightInd w:val="0"/>
        <w:rPr>
          <w:rFonts w:ascii="Garamond" w:hAnsi="Garamond" w:cs="Garamond"/>
          <w:color w:val="000000"/>
          <w:kern w:val="0"/>
          <w:sz w:val="29"/>
          <w:szCs w:val="29"/>
        </w:rPr>
      </w:pPr>
    </w:p>
    <w:p w14:paraId="0182D0EF" w14:textId="77777777" w:rsidR="0067724C" w:rsidRPr="00AB0EEA" w:rsidRDefault="0067724C" w:rsidP="0067724C">
      <w:pPr>
        <w:autoSpaceDE w:val="0"/>
        <w:autoSpaceDN w:val="0"/>
        <w:adjustRightInd w:val="0"/>
        <w:rPr>
          <w:rFonts w:ascii="Garamond" w:hAnsi="Garamond" w:cs="Garamond"/>
          <w:color w:val="000000"/>
          <w:kern w:val="0"/>
          <w:sz w:val="29"/>
          <w:szCs w:val="29"/>
        </w:rPr>
      </w:pPr>
    </w:p>
    <w:p w14:paraId="216CD500" w14:textId="77777777" w:rsidR="0067724C" w:rsidRPr="00AB0EEA" w:rsidRDefault="0067724C" w:rsidP="0067724C">
      <w:pPr>
        <w:autoSpaceDE w:val="0"/>
        <w:autoSpaceDN w:val="0"/>
        <w:adjustRightInd w:val="0"/>
        <w:rPr>
          <w:rFonts w:ascii="Garamond" w:hAnsi="Garamond" w:cs="Garamond"/>
          <w:color w:val="000000"/>
          <w:kern w:val="0"/>
          <w:sz w:val="29"/>
          <w:szCs w:val="29"/>
        </w:rPr>
      </w:pPr>
    </w:p>
    <w:p w14:paraId="57A0AC56" w14:textId="77777777" w:rsidR="0067724C" w:rsidRPr="00AB0EEA" w:rsidRDefault="0067724C" w:rsidP="0067724C">
      <w:pPr>
        <w:autoSpaceDE w:val="0"/>
        <w:autoSpaceDN w:val="0"/>
        <w:adjustRightInd w:val="0"/>
        <w:rPr>
          <w:rFonts w:ascii="Garamond" w:hAnsi="Garamond" w:cs="Garamond"/>
          <w:color w:val="000000"/>
          <w:kern w:val="0"/>
          <w:sz w:val="29"/>
          <w:szCs w:val="29"/>
        </w:rPr>
      </w:pPr>
    </w:p>
    <w:p w14:paraId="0521F1BD" w14:textId="77777777" w:rsidR="0067724C" w:rsidRPr="00AB0EEA" w:rsidRDefault="0067724C" w:rsidP="0067724C">
      <w:pPr>
        <w:autoSpaceDE w:val="0"/>
        <w:autoSpaceDN w:val="0"/>
        <w:adjustRightInd w:val="0"/>
        <w:rPr>
          <w:rFonts w:ascii="Garamond" w:hAnsi="Garamond" w:cs="Garamond"/>
          <w:color w:val="000000"/>
          <w:kern w:val="0"/>
          <w:sz w:val="29"/>
          <w:szCs w:val="29"/>
        </w:rPr>
      </w:pPr>
    </w:p>
    <w:p w14:paraId="7290987E" w14:textId="77777777" w:rsidR="0067724C" w:rsidRPr="00AB0EEA" w:rsidRDefault="0067724C" w:rsidP="0067724C">
      <w:pPr>
        <w:autoSpaceDE w:val="0"/>
        <w:autoSpaceDN w:val="0"/>
        <w:adjustRightInd w:val="0"/>
        <w:rPr>
          <w:rFonts w:ascii="Garamond" w:hAnsi="Garamond" w:cs="Garamond"/>
          <w:color w:val="000000"/>
          <w:kern w:val="0"/>
          <w:sz w:val="29"/>
          <w:szCs w:val="29"/>
        </w:rPr>
      </w:pPr>
    </w:p>
    <w:p w14:paraId="49FB5661" w14:textId="77777777" w:rsidR="0067724C" w:rsidRPr="00AB0EEA" w:rsidRDefault="0067724C" w:rsidP="0067724C">
      <w:pPr>
        <w:autoSpaceDE w:val="0"/>
        <w:autoSpaceDN w:val="0"/>
        <w:adjustRightInd w:val="0"/>
        <w:rPr>
          <w:rFonts w:ascii="Garamond" w:hAnsi="Garamond" w:cs="Garamond"/>
          <w:color w:val="000000"/>
          <w:kern w:val="0"/>
          <w:sz w:val="29"/>
          <w:szCs w:val="29"/>
        </w:rPr>
      </w:pPr>
    </w:p>
    <w:p w14:paraId="52F0F4CA" w14:textId="77777777" w:rsidR="0067724C" w:rsidRPr="00AB0EEA" w:rsidRDefault="0067724C" w:rsidP="0067724C">
      <w:pPr>
        <w:autoSpaceDE w:val="0"/>
        <w:autoSpaceDN w:val="0"/>
        <w:adjustRightInd w:val="0"/>
        <w:rPr>
          <w:rFonts w:ascii="Garamond" w:hAnsi="Garamond" w:cs="Garamond"/>
          <w:color w:val="000000"/>
          <w:kern w:val="0"/>
          <w:sz w:val="29"/>
          <w:szCs w:val="29"/>
        </w:rPr>
      </w:pPr>
    </w:p>
    <w:p w14:paraId="7398663E" w14:textId="77777777" w:rsidR="0067724C" w:rsidRPr="00AB0EEA" w:rsidRDefault="0067724C" w:rsidP="0067724C">
      <w:pPr>
        <w:autoSpaceDE w:val="0"/>
        <w:autoSpaceDN w:val="0"/>
        <w:adjustRightInd w:val="0"/>
        <w:rPr>
          <w:rFonts w:ascii="Garamond" w:hAnsi="Garamond" w:cs="Garamond"/>
          <w:color w:val="000000"/>
          <w:kern w:val="0"/>
          <w:sz w:val="29"/>
          <w:szCs w:val="29"/>
        </w:rPr>
      </w:pPr>
    </w:p>
    <w:p w14:paraId="1E50F605" w14:textId="77777777" w:rsidR="0067724C" w:rsidRPr="00AB0EEA" w:rsidRDefault="0067724C" w:rsidP="0067724C">
      <w:pPr>
        <w:autoSpaceDE w:val="0"/>
        <w:autoSpaceDN w:val="0"/>
        <w:adjustRightInd w:val="0"/>
        <w:rPr>
          <w:rFonts w:ascii="Garamond" w:hAnsi="Garamond" w:cs="Garamond"/>
          <w:color w:val="000000"/>
          <w:kern w:val="0"/>
          <w:sz w:val="29"/>
          <w:szCs w:val="29"/>
        </w:rPr>
      </w:pPr>
    </w:p>
    <w:p w14:paraId="0E80764A" w14:textId="77777777" w:rsidR="0067724C" w:rsidRPr="00AB0EEA" w:rsidRDefault="0067724C" w:rsidP="0067724C">
      <w:pPr>
        <w:autoSpaceDE w:val="0"/>
        <w:autoSpaceDN w:val="0"/>
        <w:adjustRightInd w:val="0"/>
        <w:rPr>
          <w:rFonts w:ascii="Garamond" w:hAnsi="Garamond" w:cs="Garamond"/>
          <w:color w:val="000000"/>
          <w:kern w:val="0"/>
          <w:sz w:val="29"/>
          <w:szCs w:val="29"/>
        </w:rPr>
      </w:pPr>
    </w:p>
    <w:p w14:paraId="3D261512" w14:textId="4140D070" w:rsidR="0067724C" w:rsidRPr="00AB0EEA" w:rsidRDefault="0067724C" w:rsidP="0067724C">
      <w:pPr>
        <w:pStyle w:val="Heading1"/>
        <w:rPr>
          <w:rFonts w:ascii="Garamond" w:hAnsi="Garamond"/>
          <w:sz w:val="40"/>
          <w:szCs w:val="40"/>
        </w:rPr>
      </w:pPr>
      <w:bookmarkStart w:id="6" w:name="_Toc144119253"/>
      <w:r w:rsidRPr="00AB0EEA">
        <w:rPr>
          <w:rFonts w:ascii="Garamond" w:hAnsi="Garamond"/>
          <w:sz w:val="40"/>
          <w:szCs w:val="40"/>
        </w:rPr>
        <w:t>BASIC TIPS FOR FILING INSURANCE CLAIMS</w:t>
      </w:r>
      <w:bookmarkEnd w:id="6"/>
    </w:p>
    <w:p w14:paraId="2226F1D0" w14:textId="77777777" w:rsidR="0067724C" w:rsidRPr="00AB0EEA" w:rsidRDefault="0067724C" w:rsidP="0067724C">
      <w:pPr>
        <w:autoSpaceDE w:val="0"/>
        <w:autoSpaceDN w:val="0"/>
        <w:adjustRightInd w:val="0"/>
        <w:rPr>
          <w:rFonts w:ascii="Garamond" w:hAnsi="Garamond" w:cs="Garamond"/>
          <w:b/>
          <w:bCs/>
          <w:color w:val="000000"/>
          <w:kern w:val="0"/>
          <w:sz w:val="29"/>
          <w:szCs w:val="29"/>
        </w:rPr>
      </w:pPr>
    </w:p>
    <w:p w14:paraId="3581F68F" w14:textId="2DB55FBF" w:rsidR="0067724C" w:rsidRPr="00AB0EEA" w:rsidRDefault="0067724C" w:rsidP="0067724C">
      <w:pPr>
        <w:autoSpaceDE w:val="0"/>
        <w:autoSpaceDN w:val="0"/>
        <w:adjustRightInd w:val="0"/>
        <w:rPr>
          <w:rFonts w:ascii="Garamond" w:hAnsi="Garamond" w:cs="Garamond"/>
          <w:b/>
          <w:bCs/>
          <w:color w:val="000000"/>
          <w:kern w:val="0"/>
          <w:sz w:val="29"/>
          <w:szCs w:val="29"/>
        </w:rPr>
      </w:pPr>
      <w:r w:rsidRPr="00AB0EEA">
        <w:rPr>
          <w:rFonts w:ascii="Garamond" w:hAnsi="Garamond" w:cs="Garamond"/>
          <w:b/>
          <w:bCs/>
          <w:color w:val="000000"/>
          <w:kern w:val="0"/>
          <w:sz w:val="29"/>
          <w:szCs w:val="29"/>
        </w:rPr>
        <w:t>All individuals impacted by the storm should apply for FEMA assistance. Please call 1-800-621-3362, visit http://www.DisasterAssistance.gov or download the FEMA mobile app to apply. Even if you do not qualify for assistance yourself, applying for benefits could impact what benefits are approved for your community.</w:t>
      </w:r>
    </w:p>
    <w:p w14:paraId="5FB1E99C" w14:textId="77777777" w:rsidR="0067724C" w:rsidRPr="00AB0EEA" w:rsidRDefault="0067724C" w:rsidP="0067724C">
      <w:pPr>
        <w:autoSpaceDE w:val="0"/>
        <w:autoSpaceDN w:val="0"/>
        <w:adjustRightInd w:val="0"/>
        <w:rPr>
          <w:rFonts w:ascii="Garamond" w:hAnsi="Garamond" w:cs="Garamond"/>
          <w:b/>
          <w:bCs/>
          <w:color w:val="000000"/>
          <w:kern w:val="0"/>
          <w:sz w:val="29"/>
          <w:szCs w:val="29"/>
        </w:rPr>
      </w:pPr>
    </w:p>
    <w:p w14:paraId="0EB43B8C" w14:textId="3D5A4DA7" w:rsidR="0067724C" w:rsidRPr="00AB0EEA" w:rsidRDefault="0067724C" w:rsidP="00EE0707">
      <w:pPr>
        <w:autoSpaceDE w:val="0"/>
        <w:autoSpaceDN w:val="0"/>
        <w:adjustRightInd w:val="0"/>
        <w:spacing w:line="276" w:lineRule="auto"/>
        <w:rPr>
          <w:rFonts w:ascii="Garamond" w:hAnsi="Garamond" w:cs="Garamond"/>
          <w:color w:val="000000"/>
          <w:kern w:val="0"/>
          <w:sz w:val="29"/>
          <w:szCs w:val="29"/>
        </w:rPr>
      </w:pPr>
      <w:r w:rsidRPr="00AB0EEA">
        <w:rPr>
          <w:rFonts w:ascii="Garamond" w:hAnsi="Garamond" w:cs="Garamond"/>
          <w:color w:val="000000"/>
          <w:kern w:val="0"/>
          <w:sz w:val="29"/>
          <w:szCs w:val="29"/>
        </w:rPr>
        <w:t>• Contact your insurance agent or company as soon as possible and have your policy numbers available when you call</w:t>
      </w:r>
    </w:p>
    <w:p w14:paraId="154F8886" w14:textId="2735285D" w:rsidR="0067724C" w:rsidRPr="00AB0EEA" w:rsidRDefault="0067724C" w:rsidP="00EE0707">
      <w:pPr>
        <w:autoSpaceDE w:val="0"/>
        <w:autoSpaceDN w:val="0"/>
        <w:adjustRightInd w:val="0"/>
        <w:spacing w:line="276" w:lineRule="auto"/>
        <w:rPr>
          <w:rFonts w:ascii="Garamond" w:hAnsi="Garamond" w:cs="Garamond"/>
          <w:color w:val="000000"/>
          <w:kern w:val="0"/>
          <w:sz w:val="29"/>
          <w:szCs w:val="29"/>
        </w:rPr>
      </w:pPr>
      <w:r w:rsidRPr="00AB0EEA">
        <w:rPr>
          <w:rFonts w:ascii="Garamond" w:hAnsi="Garamond" w:cs="Garamond"/>
          <w:color w:val="000000"/>
          <w:kern w:val="0"/>
          <w:sz w:val="29"/>
          <w:szCs w:val="29"/>
        </w:rPr>
        <w:t>• Ask what documents, forms, and data you’ll need to file a claim</w:t>
      </w:r>
    </w:p>
    <w:p w14:paraId="198A8EEB" w14:textId="77777777" w:rsidR="0067724C" w:rsidRPr="00AB0EEA" w:rsidRDefault="0067724C" w:rsidP="00EE0707">
      <w:pPr>
        <w:autoSpaceDE w:val="0"/>
        <w:autoSpaceDN w:val="0"/>
        <w:adjustRightInd w:val="0"/>
        <w:spacing w:line="276" w:lineRule="auto"/>
        <w:rPr>
          <w:rFonts w:ascii="Garamond" w:hAnsi="Garamond" w:cs="Garamond"/>
          <w:color w:val="000000"/>
          <w:kern w:val="0"/>
          <w:sz w:val="29"/>
          <w:szCs w:val="29"/>
        </w:rPr>
      </w:pPr>
      <w:r w:rsidRPr="00AB0EEA">
        <w:rPr>
          <w:rFonts w:ascii="Garamond" w:hAnsi="Garamond" w:cs="Garamond"/>
          <w:color w:val="000000"/>
          <w:kern w:val="0"/>
          <w:sz w:val="29"/>
          <w:szCs w:val="29"/>
        </w:rPr>
        <w:t>• Advise them if you no longer have documents and alternative documents may be provided</w:t>
      </w:r>
    </w:p>
    <w:p w14:paraId="739998AC" w14:textId="77777777" w:rsidR="0067724C" w:rsidRPr="00AB0EEA" w:rsidRDefault="0067724C" w:rsidP="00EE0707">
      <w:pPr>
        <w:autoSpaceDE w:val="0"/>
        <w:autoSpaceDN w:val="0"/>
        <w:adjustRightInd w:val="0"/>
        <w:spacing w:line="276" w:lineRule="auto"/>
        <w:rPr>
          <w:rFonts w:ascii="Garamond" w:hAnsi="Garamond" w:cs="Garamond"/>
          <w:color w:val="000000"/>
          <w:kern w:val="0"/>
          <w:sz w:val="29"/>
          <w:szCs w:val="29"/>
        </w:rPr>
      </w:pPr>
      <w:r w:rsidRPr="00AB0EEA">
        <w:rPr>
          <w:rFonts w:ascii="Garamond" w:hAnsi="Garamond" w:cs="Garamond"/>
          <w:color w:val="000000"/>
          <w:kern w:val="0"/>
          <w:sz w:val="29"/>
          <w:szCs w:val="29"/>
        </w:rPr>
        <w:t xml:space="preserve">• Keep track of all the expenses associated with the loss and keep copies of </w:t>
      </w:r>
      <w:proofErr w:type="gramStart"/>
      <w:r w:rsidRPr="00AB0EEA">
        <w:rPr>
          <w:rFonts w:ascii="Garamond" w:hAnsi="Garamond" w:cs="Garamond"/>
          <w:color w:val="000000"/>
          <w:kern w:val="0"/>
          <w:sz w:val="29"/>
          <w:szCs w:val="29"/>
        </w:rPr>
        <w:t>all of</w:t>
      </w:r>
      <w:proofErr w:type="gramEnd"/>
      <w:r w:rsidRPr="00AB0EEA">
        <w:rPr>
          <w:rFonts w:ascii="Garamond" w:hAnsi="Garamond" w:cs="Garamond"/>
          <w:color w:val="000000"/>
          <w:kern w:val="0"/>
          <w:sz w:val="29"/>
          <w:szCs w:val="29"/>
        </w:rPr>
        <w:t xml:space="preserve"> your paperwork</w:t>
      </w:r>
    </w:p>
    <w:p w14:paraId="6682ED60" w14:textId="77777777" w:rsidR="0067724C" w:rsidRPr="00AB0EEA" w:rsidRDefault="0067724C" w:rsidP="00EE0707">
      <w:pPr>
        <w:autoSpaceDE w:val="0"/>
        <w:autoSpaceDN w:val="0"/>
        <w:adjustRightInd w:val="0"/>
        <w:spacing w:line="276" w:lineRule="auto"/>
        <w:rPr>
          <w:rFonts w:ascii="Garamond" w:hAnsi="Garamond" w:cs="Garamond"/>
          <w:color w:val="000000"/>
          <w:kern w:val="0"/>
          <w:sz w:val="29"/>
          <w:szCs w:val="29"/>
        </w:rPr>
      </w:pPr>
      <w:r w:rsidRPr="00AB0EEA">
        <w:rPr>
          <w:rFonts w:ascii="Garamond" w:hAnsi="Garamond" w:cs="Garamond"/>
          <w:color w:val="000000"/>
          <w:kern w:val="0"/>
          <w:sz w:val="29"/>
          <w:szCs w:val="29"/>
        </w:rPr>
        <w:t>• Take photographs or video of the damage</w:t>
      </w:r>
    </w:p>
    <w:p w14:paraId="47D9757C" w14:textId="77777777" w:rsidR="0067724C" w:rsidRPr="00AB0EEA" w:rsidRDefault="0067724C" w:rsidP="00EE0707">
      <w:pPr>
        <w:autoSpaceDE w:val="0"/>
        <w:autoSpaceDN w:val="0"/>
        <w:adjustRightInd w:val="0"/>
        <w:spacing w:line="276" w:lineRule="auto"/>
        <w:rPr>
          <w:rFonts w:ascii="Garamond" w:hAnsi="Garamond" w:cs="Garamond"/>
          <w:color w:val="000000"/>
          <w:kern w:val="0"/>
          <w:sz w:val="29"/>
          <w:szCs w:val="29"/>
        </w:rPr>
      </w:pPr>
      <w:r w:rsidRPr="00AB0EEA">
        <w:rPr>
          <w:rFonts w:ascii="Garamond" w:hAnsi="Garamond" w:cs="Garamond"/>
          <w:color w:val="000000"/>
          <w:kern w:val="0"/>
          <w:sz w:val="29"/>
          <w:szCs w:val="29"/>
        </w:rPr>
        <w:t>• If your property is partially damaged, try to protect it against further losses by making temporary repairs</w:t>
      </w:r>
    </w:p>
    <w:p w14:paraId="7C7CE851" w14:textId="77777777" w:rsidR="0067724C" w:rsidRPr="00AB0EEA" w:rsidRDefault="0067724C" w:rsidP="00EE0707">
      <w:pPr>
        <w:autoSpaceDE w:val="0"/>
        <w:autoSpaceDN w:val="0"/>
        <w:adjustRightInd w:val="0"/>
        <w:spacing w:line="276" w:lineRule="auto"/>
        <w:rPr>
          <w:rFonts w:ascii="Garamond" w:hAnsi="Garamond" w:cs="Garamond"/>
          <w:color w:val="000000"/>
          <w:kern w:val="0"/>
          <w:sz w:val="29"/>
          <w:szCs w:val="29"/>
        </w:rPr>
      </w:pPr>
      <w:r w:rsidRPr="00AB0EEA">
        <w:rPr>
          <w:rFonts w:ascii="Garamond" w:hAnsi="Garamond" w:cs="Garamond"/>
          <w:color w:val="000000"/>
          <w:kern w:val="0"/>
          <w:sz w:val="29"/>
          <w:szCs w:val="29"/>
        </w:rPr>
        <w:t>• Don’t make permanent repairs until your insurance company has inspected the property and you have reached an agreement on the cost of repairs</w:t>
      </w:r>
    </w:p>
    <w:p w14:paraId="5EE95632" w14:textId="77777777" w:rsidR="0067724C" w:rsidRPr="00AB0EEA" w:rsidRDefault="0067724C" w:rsidP="00EE0707">
      <w:pPr>
        <w:autoSpaceDE w:val="0"/>
        <w:autoSpaceDN w:val="0"/>
        <w:adjustRightInd w:val="0"/>
        <w:spacing w:line="276" w:lineRule="auto"/>
        <w:rPr>
          <w:rFonts w:ascii="Garamond" w:hAnsi="Garamond" w:cs="Garamond"/>
          <w:color w:val="000000"/>
          <w:kern w:val="0"/>
          <w:sz w:val="29"/>
          <w:szCs w:val="29"/>
        </w:rPr>
      </w:pPr>
      <w:r w:rsidRPr="00AB0EEA">
        <w:rPr>
          <w:rFonts w:ascii="Garamond" w:hAnsi="Garamond" w:cs="Garamond"/>
          <w:color w:val="000000"/>
          <w:kern w:val="0"/>
          <w:sz w:val="29"/>
          <w:szCs w:val="29"/>
        </w:rPr>
        <w:t>• Keep receipts associated with such repairs, as these may be reimbursable under your insurance</w:t>
      </w:r>
    </w:p>
    <w:p w14:paraId="389CB639" w14:textId="77777777" w:rsidR="0067724C" w:rsidRPr="00AB0EEA" w:rsidRDefault="0067724C" w:rsidP="00EE0707">
      <w:pPr>
        <w:autoSpaceDE w:val="0"/>
        <w:autoSpaceDN w:val="0"/>
        <w:adjustRightInd w:val="0"/>
        <w:spacing w:line="276" w:lineRule="auto"/>
        <w:rPr>
          <w:rFonts w:ascii="Garamond" w:hAnsi="Garamond" w:cs="Garamond"/>
          <w:color w:val="000000"/>
          <w:kern w:val="0"/>
          <w:sz w:val="29"/>
          <w:szCs w:val="29"/>
        </w:rPr>
      </w:pPr>
      <w:r w:rsidRPr="00AB0EEA">
        <w:rPr>
          <w:rFonts w:ascii="Garamond" w:hAnsi="Garamond" w:cs="Garamond"/>
          <w:color w:val="000000"/>
          <w:kern w:val="0"/>
          <w:sz w:val="29"/>
          <w:szCs w:val="29"/>
        </w:rPr>
        <w:t>• If your home is damaged to the extent that it is unlivable, ask your insurance company if you have coverage for additional living expenses</w:t>
      </w:r>
    </w:p>
    <w:p w14:paraId="6F077E6C" w14:textId="77777777" w:rsidR="0067724C" w:rsidRPr="00AB0EEA" w:rsidRDefault="0067724C" w:rsidP="00EE0707">
      <w:pPr>
        <w:autoSpaceDE w:val="0"/>
        <w:autoSpaceDN w:val="0"/>
        <w:adjustRightInd w:val="0"/>
        <w:spacing w:line="276" w:lineRule="auto"/>
        <w:rPr>
          <w:rFonts w:ascii="Garamond" w:hAnsi="Garamond" w:cs="Garamond"/>
          <w:color w:val="000000"/>
          <w:kern w:val="0"/>
          <w:sz w:val="29"/>
          <w:szCs w:val="29"/>
        </w:rPr>
      </w:pPr>
      <w:r w:rsidRPr="00AB0EEA">
        <w:rPr>
          <w:rFonts w:ascii="Garamond" w:hAnsi="Garamond" w:cs="Garamond"/>
          <w:color w:val="000000"/>
          <w:kern w:val="0"/>
          <w:sz w:val="29"/>
          <w:szCs w:val="29"/>
        </w:rPr>
        <w:t>• If you are filing claims for damaged appliances, furniture, and other items, don’t throw away damaged property unless instructed to do so by your insurance adjuster</w:t>
      </w:r>
    </w:p>
    <w:p w14:paraId="0D89EDA6" w14:textId="77777777" w:rsidR="0067724C" w:rsidRPr="00AB0EEA" w:rsidRDefault="0067724C" w:rsidP="00EE0707">
      <w:pPr>
        <w:autoSpaceDE w:val="0"/>
        <w:autoSpaceDN w:val="0"/>
        <w:adjustRightInd w:val="0"/>
        <w:spacing w:line="276" w:lineRule="auto"/>
        <w:rPr>
          <w:rFonts w:ascii="Garamond" w:hAnsi="Garamond" w:cs="Garamond"/>
          <w:color w:val="000000"/>
          <w:kern w:val="0"/>
          <w:sz w:val="29"/>
          <w:szCs w:val="29"/>
        </w:rPr>
      </w:pPr>
      <w:r w:rsidRPr="00AB0EEA">
        <w:rPr>
          <w:rFonts w:ascii="Garamond" w:hAnsi="Garamond" w:cs="Garamond"/>
          <w:color w:val="000000"/>
          <w:kern w:val="0"/>
          <w:sz w:val="29"/>
          <w:szCs w:val="29"/>
        </w:rPr>
        <w:t>• Be sure to ask contractors for references and check them before you sign a contract for repairs, removal, or replacement. Check with the Better Business Bureau or the Florida Department of Professional Business Regulations: http://www.myfloridalicense.com/dbpr/</w:t>
      </w:r>
    </w:p>
    <w:p w14:paraId="7F6EA8E1" w14:textId="77777777" w:rsidR="0067724C" w:rsidRPr="00AB0EEA" w:rsidRDefault="0067724C" w:rsidP="00EE0707">
      <w:pPr>
        <w:autoSpaceDE w:val="0"/>
        <w:autoSpaceDN w:val="0"/>
        <w:adjustRightInd w:val="0"/>
        <w:spacing w:line="276" w:lineRule="auto"/>
        <w:rPr>
          <w:rFonts w:ascii="Garamond" w:hAnsi="Garamond" w:cs="Garamond"/>
          <w:color w:val="000000"/>
          <w:kern w:val="0"/>
          <w:sz w:val="29"/>
          <w:szCs w:val="29"/>
        </w:rPr>
      </w:pPr>
      <w:r w:rsidRPr="00AB0EEA">
        <w:rPr>
          <w:rFonts w:ascii="Garamond" w:hAnsi="Garamond" w:cs="Garamond"/>
          <w:color w:val="000000"/>
          <w:kern w:val="0"/>
          <w:sz w:val="29"/>
          <w:szCs w:val="29"/>
        </w:rPr>
        <w:t>• Obtain more than one estimate and get everything in writing</w:t>
      </w:r>
    </w:p>
    <w:p w14:paraId="5351CD0D" w14:textId="77777777" w:rsidR="0067724C" w:rsidRPr="00AB0EEA" w:rsidRDefault="0067724C" w:rsidP="00EE0707">
      <w:pPr>
        <w:autoSpaceDE w:val="0"/>
        <w:autoSpaceDN w:val="0"/>
        <w:adjustRightInd w:val="0"/>
        <w:spacing w:line="276" w:lineRule="auto"/>
        <w:rPr>
          <w:rFonts w:ascii="Garamond" w:hAnsi="Garamond" w:cs="Garamond"/>
          <w:color w:val="000000"/>
          <w:kern w:val="0"/>
          <w:sz w:val="29"/>
          <w:szCs w:val="29"/>
        </w:rPr>
      </w:pPr>
      <w:r w:rsidRPr="00AB0EEA">
        <w:rPr>
          <w:rFonts w:ascii="Garamond" w:hAnsi="Garamond" w:cs="Garamond"/>
          <w:color w:val="000000"/>
          <w:kern w:val="0"/>
          <w:sz w:val="29"/>
          <w:szCs w:val="29"/>
        </w:rPr>
        <w:lastRenderedPageBreak/>
        <w:t>• Don’t be pressured into signing the first contract that is presented to you</w:t>
      </w:r>
    </w:p>
    <w:p w14:paraId="04345B98" w14:textId="77777777" w:rsidR="0067724C" w:rsidRPr="00AB0EEA" w:rsidRDefault="0067724C" w:rsidP="00EE0707">
      <w:pPr>
        <w:autoSpaceDE w:val="0"/>
        <w:autoSpaceDN w:val="0"/>
        <w:adjustRightInd w:val="0"/>
        <w:spacing w:line="276" w:lineRule="auto"/>
        <w:rPr>
          <w:rFonts w:ascii="Garamond" w:hAnsi="Garamond" w:cs="Garamond"/>
          <w:color w:val="000000"/>
          <w:kern w:val="0"/>
          <w:sz w:val="29"/>
          <w:szCs w:val="29"/>
        </w:rPr>
      </w:pPr>
      <w:r w:rsidRPr="00AB0EEA">
        <w:rPr>
          <w:rFonts w:ascii="Garamond" w:hAnsi="Garamond" w:cs="Garamond"/>
          <w:color w:val="000000"/>
          <w:kern w:val="0"/>
          <w:sz w:val="29"/>
          <w:szCs w:val="29"/>
        </w:rPr>
        <w:t>• Beware of contractors who demand upfront payment before work begins or who request payment in full before work is completed</w:t>
      </w:r>
    </w:p>
    <w:p w14:paraId="67AA90F6" w14:textId="77777777" w:rsidR="0067724C" w:rsidRPr="00AB0EEA" w:rsidRDefault="0067724C" w:rsidP="00EE0707">
      <w:pPr>
        <w:autoSpaceDE w:val="0"/>
        <w:autoSpaceDN w:val="0"/>
        <w:adjustRightInd w:val="0"/>
        <w:spacing w:line="276" w:lineRule="auto"/>
        <w:rPr>
          <w:rFonts w:ascii="Garamond" w:hAnsi="Garamond" w:cs="Garamond"/>
          <w:color w:val="000000"/>
          <w:kern w:val="0"/>
          <w:sz w:val="29"/>
          <w:szCs w:val="29"/>
        </w:rPr>
      </w:pPr>
      <w:r w:rsidRPr="00AB0EEA">
        <w:rPr>
          <w:rFonts w:ascii="Garamond" w:hAnsi="Garamond" w:cs="Garamond"/>
          <w:color w:val="000000"/>
          <w:kern w:val="0"/>
          <w:sz w:val="29"/>
          <w:szCs w:val="29"/>
        </w:rPr>
        <w:t>• If the contractor needs payment to buy supplies, go with the contractor and pay the supplier directly</w:t>
      </w:r>
    </w:p>
    <w:p w14:paraId="158816CB" w14:textId="77777777" w:rsidR="0067724C" w:rsidRPr="00AB0EEA" w:rsidRDefault="0067724C" w:rsidP="00EE0707">
      <w:pPr>
        <w:autoSpaceDE w:val="0"/>
        <w:autoSpaceDN w:val="0"/>
        <w:adjustRightInd w:val="0"/>
        <w:spacing w:line="276" w:lineRule="auto"/>
        <w:rPr>
          <w:rFonts w:ascii="Garamond" w:hAnsi="Garamond" w:cs="Garamond"/>
          <w:color w:val="000000"/>
          <w:kern w:val="0"/>
          <w:sz w:val="29"/>
          <w:szCs w:val="29"/>
        </w:rPr>
      </w:pPr>
      <w:r w:rsidRPr="00AB0EEA">
        <w:rPr>
          <w:rFonts w:ascii="Garamond" w:hAnsi="Garamond" w:cs="Garamond"/>
          <w:color w:val="000000"/>
          <w:kern w:val="0"/>
          <w:sz w:val="29"/>
          <w:szCs w:val="29"/>
        </w:rPr>
        <w:t>• You have the right to choose your contractor. Your insurer may provide you with a list of pre-approved contractors, but the policyholder has the final say in contractor selection</w:t>
      </w:r>
    </w:p>
    <w:p w14:paraId="403A1CB7" w14:textId="20DF3307" w:rsidR="0067724C" w:rsidRPr="00706234" w:rsidRDefault="0067724C" w:rsidP="00EE0707">
      <w:pPr>
        <w:autoSpaceDE w:val="0"/>
        <w:autoSpaceDN w:val="0"/>
        <w:adjustRightInd w:val="0"/>
        <w:spacing w:line="276" w:lineRule="auto"/>
        <w:rPr>
          <w:rFonts w:ascii="Garamond" w:hAnsi="Garamond" w:cs="Garamond"/>
          <w:color w:val="000000"/>
          <w:kern w:val="0"/>
          <w:sz w:val="29"/>
          <w:szCs w:val="29"/>
        </w:rPr>
      </w:pPr>
      <w:r w:rsidRPr="00AB0EEA">
        <w:rPr>
          <w:rFonts w:ascii="Garamond" w:hAnsi="Garamond" w:cs="Garamond"/>
          <w:color w:val="000000"/>
          <w:kern w:val="0"/>
          <w:sz w:val="29"/>
          <w:szCs w:val="29"/>
        </w:rPr>
        <w:t>• People who suffered property loss may find themselves being contacted by someone who identifies themselves as a public adjuster. Floridians who choose to work with public adjusters should make sure to ask to see the public adjuster’s license before working with them. Public adjusters work for the policyholder and charge a fee to the policyholder</w:t>
      </w:r>
    </w:p>
    <w:p w14:paraId="60D4A408" w14:textId="77777777" w:rsidR="00706234" w:rsidRPr="00AB0EEA" w:rsidRDefault="00706234" w:rsidP="00706234">
      <w:pPr>
        <w:rPr>
          <w:rFonts w:ascii="Garamond" w:hAnsi="Garamond"/>
        </w:rPr>
      </w:pPr>
    </w:p>
    <w:p w14:paraId="1C1D48A3" w14:textId="77777777" w:rsidR="0067724C" w:rsidRPr="00AB0EEA" w:rsidRDefault="0067724C" w:rsidP="00706234">
      <w:pPr>
        <w:rPr>
          <w:rFonts w:ascii="Garamond" w:hAnsi="Garamond"/>
        </w:rPr>
      </w:pPr>
    </w:p>
    <w:p w14:paraId="64C8919E" w14:textId="77777777" w:rsidR="0067724C" w:rsidRPr="00AB0EEA" w:rsidRDefault="0067724C" w:rsidP="00706234">
      <w:pPr>
        <w:rPr>
          <w:rFonts w:ascii="Garamond" w:hAnsi="Garamond"/>
        </w:rPr>
      </w:pPr>
    </w:p>
    <w:p w14:paraId="474AB590" w14:textId="77777777" w:rsidR="0067724C" w:rsidRPr="00AB0EEA" w:rsidRDefault="0067724C" w:rsidP="00706234">
      <w:pPr>
        <w:rPr>
          <w:rFonts w:ascii="Garamond" w:hAnsi="Garamond"/>
        </w:rPr>
      </w:pPr>
    </w:p>
    <w:p w14:paraId="41C11F5B" w14:textId="77777777" w:rsidR="0067724C" w:rsidRPr="00AB0EEA" w:rsidRDefault="0067724C" w:rsidP="00706234">
      <w:pPr>
        <w:rPr>
          <w:rFonts w:ascii="Garamond" w:hAnsi="Garamond"/>
        </w:rPr>
      </w:pPr>
    </w:p>
    <w:p w14:paraId="34D50D98" w14:textId="77777777" w:rsidR="0067724C" w:rsidRPr="00AB0EEA" w:rsidRDefault="0067724C" w:rsidP="00706234">
      <w:pPr>
        <w:rPr>
          <w:rFonts w:ascii="Garamond" w:hAnsi="Garamond"/>
        </w:rPr>
      </w:pPr>
    </w:p>
    <w:p w14:paraId="3811D6C8" w14:textId="77777777" w:rsidR="0067724C" w:rsidRPr="00AB0EEA" w:rsidRDefault="0067724C" w:rsidP="00706234">
      <w:pPr>
        <w:rPr>
          <w:rFonts w:ascii="Garamond" w:hAnsi="Garamond"/>
        </w:rPr>
      </w:pPr>
    </w:p>
    <w:p w14:paraId="2BEB1713" w14:textId="77777777" w:rsidR="0067724C" w:rsidRPr="00AB0EEA" w:rsidRDefault="0067724C" w:rsidP="00706234">
      <w:pPr>
        <w:rPr>
          <w:rFonts w:ascii="Garamond" w:hAnsi="Garamond"/>
        </w:rPr>
      </w:pPr>
    </w:p>
    <w:p w14:paraId="76779F1C" w14:textId="77777777" w:rsidR="0067724C" w:rsidRPr="00AB0EEA" w:rsidRDefault="0067724C" w:rsidP="00706234">
      <w:pPr>
        <w:rPr>
          <w:rFonts w:ascii="Garamond" w:hAnsi="Garamond"/>
        </w:rPr>
      </w:pPr>
    </w:p>
    <w:p w14:paraId="71B68566" w14:textId="77777777" w:rsidR="0067724C" w:rsidRPr="00AB0EEA" w:rsidRDefault="0067724C" w:rsidP="00706234">
      <w:pPr>
        <w:rPr>
          <w:rFonts w:ascii="Garamond" w:hAnsi="Garamond"/>
        </w:rPr>
      </w:pPr>
    </w:p>
    <w:p w14:paraId="668837A0" w14:textId="77777777" w:rsidR="0067724C" w:rsidRPr="00AB0EEA" w:rsidRDefault="0067724C" w:rsidP="00706234">
      <w:pPr>
        <w:rPr>
          <w:rFonts w:ascii="Garamond" w:hAnsi="Garamond"/>
        </w:rPr>
      </w:pPr>
    </w:p>
    <w:p w14:paraId="0E49AAAB" w14:textId="77777777" w:rsidR="0067724C" w:rsidRPr="00AB0EEA" w:rsidRDefault="0067724C" w:rsidP="00706234">
      <w:pPr>
        <w:rPr>
          <w:rFonts w:ascii="Garamond" w:hAnsi="Garamond"/>
        </w:rPr>
      </w:pPr>
    </w:p>
    <w:p w14:paraId="70BF5CDB" w14:textId="77777777" w:rsidR="0067724C" w:rsidRPr="00AB0EEA" w:rsidRDefault="0067724C" w:rsidP="00706234">
      <w:pPr>
        <w:rPr>
          <w:rFonts w:ascii="Garamond" w:hAnsi="Garamond"/>
        </w:rPr>
      </w:pPr>
    </w:p>
    <w:p w14:paraId="39FA4843" w14:textId="77777777" w:rsidR="0067724C" w:rsidRDefault="0067724C" w:rsidP="00706234">
      <w:pPr>
        <w:rPr>
          <w:rFonts w:ascii="Garamond" w:hAnsi="Garamond"/>
        </w:rPr>
      </w:pPr>
    </w:p>
    <w:p w14:paraId="406C3D91" w14:textId="77777777" w:rsidR="00AB0EEA" w:rsidRDefault="00AB0EEA" w:rsidP="00706234">
      <w:pPr>
        <w:rPr>
          <w:rFonts w:ascii="Garamond" w:hAnsi="Garamond"/>
        </w:rPr>
      </w:pPr>
    </w:p>
    <w:p w14:paraId="17BED8DF" w14:textId="77777777" w:rsidR="00AB0EEA" w:rsidRDefault="00AB0EEA" w:rsidP="00706234">
      <w:pPr>
        <w:rPr>
          <w:rFonts w:ascii="Garamond" w:hAnsi="Garamond"/>
        </w:rPr>
      </w:pPr>
    </w:p>
    <w:p w14:paraId="1F95644D" w14:textId="77777777" w:rsidR="00AB0EEA" w:rsidRDefault="00AB0EEA" w:rsidP="00706234">
      <w:pPr>
        <w:rPr>
          <w:rFonts w:ascii="Garamond" w:hAnsi="Garamond"/>
        </w:rPr>
      </w:pPr>
    </w:p>
    <w:p w14:paraId="6979DC5B" w14:textId="77777777" w:rsidR="00AB0EEA" w:rsidRDefault="00AB0EEA" w:rsidP="00706234">
      <w:pPr>
        <w:rPr>
          <w:rFonts w:ascii="Garamond" w:hAnsi="Garamond"/>
        </w:rPr>
      </w:pPr>
    </w:p>
    <w:p w14:paraId="3E553AEE" w14:textId="77777777" w:rsidR="00AB0EEA" w:rsidRDefault="00AB0EEA" w:rsidP="00706234">
      <w:pPr>
        <w:rPr>
          <w:rFonts w:ascii="Garamond" w:hAnsi="Garamond"/>
        </w:rPr>
      </w:pPr>
    </w:p>
    <w:p w14:paraId="47B3A9CC" w14:textId="77777777" w:rsidR="00AB0EEA" w:rsidRDefault="00AB0EEA" w:rsidP="00706234">
      <w:pPr>
        <w:rPr>
          <w:rFonts w:ascii="Garamond" w:hAnsi="Garamond"/>
        </w:rPr>
      </w:pPr>
    </w:p>
    <w:p w14:paraId="7CCD8F2E" w14:textId="77777777" w:rsidR="00AB0EEA" w:rsidRDefault="00AB0EEA" w:rsidP="00706234">
      <w:pPr>
        <w:rPr>
          <w:rFonts w:ascii="Garamond" w:hAnsi="Garamond"/>
        </w:rPr>
      </w:pPr>
    </w:p>
    <w:p w14:paraId="497A0ED2" w14:textId="77777777" w:rsidR="00AB0EEA" w:rsidRDefault="00AB0EEA" w:rsidP="00706234">
      <w:pPr>
        <w:rPr>
          <w:rFonts w:ascii="Garamond" w:hAnsi="Garamond"/>
        </w:rPr>
      </w:pPr>
    </w:p>
    <w:p w14:paraId="3DEEE6F9" w14:textId="77777777" w:rsidR="00AB0EEA" w:rsidRDefault="00AB0EEA" w:rsidP="00706234">
      <w:pPr>
        <w:rPr>
          <w:rFonts w:ascii="Garamond" w:hAnsi="Garamond"/>
        </w:rPr>
      </w:pPr>
    </w:p>
    <w:p w14:paraId="0B66571E" w14:textId="77777777" w:rsidR="00AB0EEA" w:rsidRDefault="00AB0EEA" w:rsidP="00706234">
      <w:pPr>
        <w:rPr>
          <w:rFonts w:ascii="Garamond" w:hAnsi="Garamond"/>
        </w:rPr>
      </w:pPr>
    </w:p>
    <w:p w14:paraId="4C0680DF" w14:textId="77777777" w:rsidR="00AB0EEA" w:rsidRDefault="00AB0EEA" w:rsidP="00706234">
      <w:pPr>
        <w:rPr>
          <w:rFonts w:ascii="Garamond" w:hAnsi="Garamond"/>
        </w:rPr>
      </w:pPr>
    </w:p>
    <w:p w14:paraId="65B90781" w14:textId="77777777" w:rsidR="00AB0EEA" w:rsidRDefault="00AB0EEA" w:rsidP="00706234">
      <w:pPr>
        <w:rPr>
          <w:rFonts w:ascii="Garamond" w:hAnsi="Garamond"/>
        </w:rPr>
      </w:pPr>
    </w:p>
    <w:p w14:paraId="462BC1FB" w14:textId="77777777" w:rsidR="00AB0EEA" w:rsidRDefault="00AB0EEA" w:rsidP="00706234">
      <w:pPr>
        <w:rPr>
          <w:rFonts w:ascii="Garamond" w:hAnsi="Garamond"/>
        </w:rPr>
      </w:pPr>
    </w:p>
    <w:p w14:paraId="6DA0E3F0" w14:textId="77777777" w:rsidR="00AB0EEA" w:rsidRDefault="00AB0EEA" w:rsidP="00706234">
      <w:pPr>
        <w:rPr>
          <w:rFonts w:ascii="Garamond" w:hAnsi="Garamond"/>
        </w:rPr>
      </w:pPr>
    </w:p>
    <w:p w14:paraId="0C5A5B88" w14:textId="77777777" w:rsidR="00AB0EEA" w:rsidRPr="00AB0EEA" w:rsidRDefault="00AB0EEA" w:rsidP="00706234">
      <w:pPr>
        <w:rPr>
          <w:rFonts w:ascii="Garamond" w:hAnsi="Garamond"/>
        </w:rPr>
      </w:pPr>
    </w:p>
    <w:p w14:paraId="29D96399" w14:textId="28BC93C1" w:rsidR="0067724C" w:rsidRPr="00AB0EEA" w:rsidRDefault="0067724C" w:rsidP="0067724C">
      <w:pPr>
        <w:pStyle w:val="Heading1"/>
        <w:rPr>
          <w:rFonts w:ascii="Garamond" w:hAnsi="Garamond"/>
          <w:sz w:val="40"/>
          <w:szCs w:val="40"/>
        </w:rPr>
      </w:pPr>
      <w:bookmarkStart w:id="7" w:name="_Toc144119254"/>
      <w:r w:rsidRPr="00AB0EEA">
        <w:rPr>
          <w:rFonts w:ascii="Garamond" w:hAnsi="Garamond"/>
          <w:sz w:val="40"/>
          <w:szCs w:val="40"/>
        </w:rPr>
        <w:lastRenderedPageBreak/>
        <w:t>SMALL BUSINESS ADMINISTRATION DISASTER LOANS</w:t>
      </w:r>
      <w:bookmarkEnd w:id="7"/>
      <w:r w:rsidRPr="00AB0EEA">
        <w:rPr>
          <w:rFonts w:ascii="Garamond" w:hAnsi="Garamond"/>
          <w:sz w:val="40"/>
          <w:szCs w:val="40"/>
        </w:rPr>
        <w:t xml:space="preserve"> </w:t>
      </w:r>
    </w:p>
    <w:p w14:paraId="2C5F7E15" w14:textId="77777777" w:rsidR="0067724C" w:rsidRPr="00AB0EEA" w:rsidRDefault="0067724C" w:rsidP="0067724C">
      <w:pPr>
        <w:rPr>
          <w:rFonts w:ascii="Garamond" w:hAnsi="Garamond"/>
        </w:rPr>
      </w:pPr>
    </w:p>
    <w:p w14:paraId="2B394D5D" w14:textId="77777777" w:rsidR="0067724C" w:rsidRPr="00AB0EEA" w:rsidRDefault="0067724C" w:rsidP="0067724C">
      <w:pPr>
        <w:rPr>
          <w:rFonts w:ascii="Garamond" w:hAnsi="Garamond"/>
        </w:rPr>
      </w:pPr>
      <w:r w:rsidRPr="00AB0EEA">
        <w:rPr>
          <w:rFonts w:ascii="Garamond" w:hAnsi="Garamond"/>
        </w:rPr>
        <w:t>Whether you rent or own your own home, business, or farm located in a declared disaster area, you may be eligible for financial assistance from the Small Business Administration. Please note that the filing deadline for SBA might be different than the FEMA deadline. Make sure you pay attention to the deadlines.</w:t>
      </w:r>
    </w:p>
    <w:p w14:paraId="261F2BCB" w14:textId="77777777" w:rsidR="0067724C" w:rsidRPr="00AB0EEA" w:rsidRDefault="0067724C" w:rsidP="0067724C">
      <w:pPr>
        <w:spacing w:line="276" w:lineRule="auto"/>
        <w:rPr>
          <w:rFonts w:ascii="Garamond" w:hAnsi="Garamond"/>
        </w:rPr>
      </w:pPr>
    </w:p>
    <w:p w14:paraId="5059C47F" w14:textId="77777777" w:rsidR="0067724C" w:rsidRPr="00AB0EEA" w:rsidRDefault="0067724C" w:rsidP="0067724C">
      <w:pPr>
        <w:spacing w:line="276" w:lineRule="auto"/>
        <w:rPr>
          <w:rFonts w:ascii="Garamond" w:hAnsi="Garamond"/>
        </w:rPr>
      </w:pPr>
      <w:r w:rsidRPr="00AB0EEA">
        <w:rPr>
          <w:rFonts w:ascii="Garamond" w:hAnsi="Garamond"/>
        </w:rPr>
        <w:t xml:space="preserve">• Apply by phone to SBA: </w:t>
      </w:r>
      <w:r w:rsidRPr="00AB0EEA">
        <w:rPr>
          <w:rFonts w:ascii="Garamond" w:hAnsi="Garamond"/>
          <w:b/>
          <w:bCs/>
        </w:rPr>
        <w:t>1-800-659-2955 (TTY 1-800-877-8339</w:t>
      </w:r>
      <w:r w:rsidRPr="00AB0EEA">
        <w:rPr>
          <w:rFonts w:ascii="Garamond" w:hAnsi="Garamond"/>
        </w:rPr>
        <w:t xml:space="preserve"> for the speech-or hearing impaired)</w:t>
      </w:r>
    </w:p>
    <w:p w14:paraId="1ED42291" w14:textId="77777777" w:rsidR="0067724C" w:rsidRPr="00AB0EEA" w:rsidRDefault="0067724C" w:rsidP="0067724C">
      <w:pPr>
        <w:spacing w:line="276" w:lineRule="auto"/>
        <w:rPr>
          <w:rFonts w:ascii="Garamond" w:hAnsi="Garamond"/>
        </w:rPr>
      </w:pPr>
      <w:r w:rsidRPr="00AB0EEA">
        <w:rPr>
          <w:rFonts w:ascii="Garamond" w:hAnsi="Garamond"/>
        </w:rPr>
        <w:t>• Apply online anytime at https://disasterloan.sba.gov/ela.</w:t>
      </w:r>
    </w:p>
    <w:p w14:paraId="4B3ED3C4" w14:textId="46905EC9" w:rsidR="0067724C" w:rsidRPr="00AB0EEA" w:rsidRDefault="0067724C" w:rsidP="0067724C">
      <w:pPr>
        <w:spacing w:line="276" w:lineRule="auto"/>
        <w:rPr>
          <w:rFonts w:ascii="Garamond" w:hAnsi="Garamond"/>
        </w:rPr>
      </w:pPr>
      <w:r w:rsidRPr="00AB0EEA">
        <w:rPr>
          <w:rFonts w:ascii="Garamond" w:hAnsi="Garamond"/>
        </w:rPr>
        <w:t xml:space="preserve">• E-mail: </w:t>
      </w:r>
      <w:hyperlink r:id="rId19" w:history="1">
        <w:r w:rsidRPr="00AB0EEA">
          <w:rPr>
            <w:rStyle w:val="Hyperlink"/>
            <w:rFonts w:ascii="Garamond" w:hAnsi="Garamond"/>
          </w:rPr>
          <w:t>disastercustomerservice@sba.gov</w:t>
        </w:r>
      </w:hyperlink>
      <w:r w:rsidRPr="00AB0EEA">
        <w:rPr>
          <w:rFonts w:ascii="Garamond" w:hAnsi="Garamond"/>
        </w:rPr>
        <w:t>.</w:t>
      </w:r>
    </w:p>
    <w:p w14:paraId="68E4679B" w14:textId="77777777" w:rsidR="0067724C" w:rsidRPr="00AB0EEA" w:rsidRDefault="0067724C" w:rsidP="0067724C">
      <w:pPr>
        <w:rPr>
          <w:rFonts w:ascii="Garamond" w:hAnsi="Garamond"/>
        </w:rPr>
      </w:pPr>
    </w:p>
    <w:p w14:paraId="261C3D0C" w14:textId="444EDDCB" w:rsidR="0067724C" w:rsidRPr="00AB0EEA" w:rsidRDefault="0067724C" w:rsidP="0067724C">
      <w:pPr>
        <w:rPr>
          <w:rFonts w:ascii="Garamond" w:hAnsi="Garamond"/>
        </w:rPr>
      </w:pPr>
      <w:r w:rsidRPr="00AB0EEA">
        <w:rPr>
          <w:rFonts w:ascii="Garamond" w:hAnsi="Garamond"/>
        </w:rPr>
        <w:t>The chart below breaks down the SBA process and the different disaster loans they offer:</w:t>
      </w:r>
    </w:p>
    <w:p w14:paraId="61B046AF" w14:textId="49533B73" w:rsidR="0067724C" w:rsidRPr="00AB0EEA" w:rsidRDefault="0067724C" w:rsidP="0067724C">
      <w:pPr>
        <w:rPr>
          <w:rFonts w:ascii="Garamond" w:hAnsi="Garamond"/>
        </w:rPr>
      </w:pPr>
      <w:r w:rsidRPr="00AB0EEA">
        <w:rPr>
          <w:rFonts w:ascii="Garamond" w:hAnsi="Garamond"/>
          <w:noProof/>
        </w:rPr>
        <w:drawing>
          <wp:inline distT="0" distB="0" distL="0" distR="0" wp14:anchorId="191C9242" wp14:editId="031422B9">
            <wp:extent cx="5943600" cy="3593465"/>
            <wp:effectExtent l="0" t="0" r="0" b="635"/>
            <wp:docPr id="791131925"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31925" name="Picture 1" descr="Graphical user interface, text, application, email&#10;&#10;Description automatically generated"/>
                    <pic:cNvPicPr/>
                  </pic:nvPicPr>
                  <pic:blipFill>
                    <a:blip r:embed="rId20"/>
                    <a:stretch>
                      <a:fillRect/>
                    </a:stretch>
                  </pic:blipFill>
                  <pic:spPr>
                    <a:xfrm>
                      <a:off x="0" y="0"/>
                      <a:ext cx="5943600" cy="3593465"/>
                    </a:xfrm>
                    <a:prstGeom prst="rect">
                      <a:avLst/>
                    </a:prstGeom>
                  </pic:spPr>
                </pic:pic>
              </a:graphicData>
            </a:graphic>
          </wp:inline>
        </w:drawing>
      </w:r>
    </w:p>
    <w:p w14:paraId="4449AFA3" w14:textId="77777777" w:rsidR="0067724C" w:rsidRPr="00AB0EEA" w:rsidRDefault="0067724C" w:rsidP="0067724C">
      <w:pPr>
        <w:rPr>
          <w:rFonts w:ascii="Garamond" w:hAnsi="Garamond"/>
        </w:rPr>
      </w:pPr>
    </w:p>
    <w:p w14:paraId="14F79F59" w14:textId="77777777" w:rsidR="0067724C" w:rsidRPr="00AB0EEA" w:rsidRDefault="0067724C" w:rsidP="0067724C">
      <w:pPr>
        <w:rPr>
          <w:rFonts w:ascii="Garamond" w:hAnsi="Garamond"/>
        </w:rPr>
      </w:pPr>
    </w:p>
    <w:p w14:paraId="398F29D2" w14:textId="77777777" w:rsidR="0067724C" w:rsidRPr="00AB0EEA" w:rsidRDefault="0067724C" w:rsidP="0067724C">
      <w:pPr>
        <w:rPr>
          <w:rFonts w:ascii="Garamond" w:hAnsi="Garamond"/>
        </w:rPr>
      </w:pPr>
    </w:p>
    <w:p w14:paraId="04F5E1D7" w14:textId="77777777" w:rsidR="0067724C" w:rsidRPr="00AB0EEA" w:rsidRDefault="0067724C" w:rsidP="0067724C">
      <w:pPr>
        <w:rPr>
          <w:rFonts w:ascii="Garamond" w:hAnsi="Garamond"/>
        </w:rPr>
      </w:pPr>
    </w:p>
    <w:p w14:paraId="71B1E017" w14:textId="77777777" w:rsidR="0067724C" w:rsidRPr="00AB0EEA" w:rsidRDefault="0067724C" w:rsidP="0067724C">
      <w:pPr>
        <w:rPr>
          <w:rFonts w:ascii="Garamond" w:hAnsi="Garamond"/>
        </w:rPr>
      </w:pPr>
    </w:p>
    <w:p w14:paraId="15C62415" w14:textId="77777777" w:rsidR="0067724C" w:rsidRPr="00AB0EEA" w:rsidRDefault="0067724C" w:rsidP="0067724C">
      <w:pPr>
        <w:rPr>
          <w:rFonts w:ascii="Garamond" w:hAnsi="Garamond"/>
        </w:rPr>
      </w:pPr>
    </w:p>
    <w:p w14:paraId="07AA90EC" w14:textId="77777777" w:rsidR="0067724C" w:rsidRPr="00AB0EEA" w:rsidRDefault="0067724C" w:rsidP="0067724C">
      <w:pPr>
        <w:rPr>
          <w:rFonts w:ascii="Garamond" w:hAnsi="Garamond"/>
        </w:rPr>
      </w:pPr>
    </w:p>
    <w:p w14:paraId="016E4DB9" w14:textId="77777777" w:rsidR="0067724C" w:rsidRPr="00AB0EEA" w:rsidRDefault="0067724C" w:rsidP="0067724C">
      <w:pPr>
        <w:rPr>
          <w:rFonts w:ascii="Garamond" w:hAnsi="Garamond"/>
        </w:rPr>
      </w:pPr>
    </w:p>
    <w:p w14:paraId="77E4D82E" w14:textId="77777777" w:rsidR="0067724C" w:rsidRPr="00AB0EEA" w:rsidRDefault="0067724C" w:rsidP="0067724C">
      <w:pPr>
        <w:rPr>
          <w:rFonts w:ascii="Garamond" w:hAnsi="Garamond"/>
        </w:rPr>
      </w:pPr>
    </w:p>
    <w:p w14:paraId="207BF062" w14:textId="77777777" w:rsidR="0067724C" w:rsidRPr="00AB0EEA" w:rsidRDefault="0067724C" w:rsidP="0067724C">
      <w:pPr>
        <w:rPr>
          <w:rFonts w:ascii="Garamond" w:hAnsi="Garamond"/>
        </w:rPr>
      </w:pPr>
    </w:p>
    <w:p w14:paraId="678CB554" w14:textId="0E38ABD7" w:rsidR="0067724C" w:rsidRPr="00AB0EEA" w:rsidRDefault="00EE0707" w:rsidP="00EE0707">
      <w:pPr>
        <w:pStyle w:val="Heading1"/>
        <w:rPr>
          <w:rFonts w:ascii="Garamond" w:hAnsi="Garamond"/>
          <w:sz w:val="40"/>
          <w:szCs w:val="40"/>
        </w:rPr>
      </w:pPr>
      <w:bookmarkStart w:id="8" w:name="_Toc144119255"/>
      <w:r w:rsidRPr="00AB0EEA">
        <w:rPr>
          <w:rFonts w:ascii="Garamond" w:hAnsi="Garamond"/>
          <w:sz w:val="40"/>
          <w:szCs w:val="40"/>
        </w:rPr>
        <w:lastRenderedPageBreak/>
        <w:t>FAQs About SBA Disaster Loans</w:t>
      </w:r>
      <w:bookmarkEnd w:id="8"/>
    </w:p>
    <w:p w14:paraId="3696DCCA" w14:textId="77777777" w:rsidR="00EE0707" w:rsidRPr="00AB0EEA" w:rsidRDefault="00EE0707" w:rsidP="00EE0707">
      <w:pPr>
        <w:rPr>
          <w:rFonts w:ascii="Garamond" w:hAnsi="Garamond"/>
        </w:rPr>
      </w:pPr>
    </w:p>
    <w:p w14:paraId="16274ED7" w14:textId="77777777" w:rsidR="00EE0707" w:rsidRPr="00AB0EEA" w:rsidRDefault="00EE0707" w:rsidP="001370BA">
      <w:pPr>
        <w:spacing w:line="276" w:lineRule="auto"/>
        <w:rPr>
          <w:rFonts w:ascii="Garamond" w:hAnsi="Garamond"/>
        </w:rPr>
      </w:pPr>
      <w:r w:rsidRPr="00AB0EEA">
        <w:rPr>
          <w:rFonts w:ascii="Garamond" w:hAnsi="Garamond"/>
        </w:rPr>
        <w:t>What Types of Disaster Loans are Available?</w:t>
      </w:r>
    </w:p>
    <w:p w14:paraId="7D084998" w14:textId="77777777" w:rsidR="00EE0707" w:rsidRPr="00AB0EEA" w:rsidRDefault="00EE0707" w:rsidP="001370BA">
      <w:pPr>
        <w:spacing w:line="276" w:lineRule="auto"/>
        <w:rPr>
          <w:rFonts w:ascii="Garamond" w:hAnsi="Garamond"/>
        </w:rPr>
      </w:pPr>
      <w:r w:rsidRPr="00AB0EEA">
        <w:rPr>
          <w:rFonts w:ascii="Garamond" w:hAnsi="Garamond"/>
        </w:rPr>
        <w:t xml:space="preserve">• </w:t>
      </w:r>
      <w:r w:rsidRPr="00AB0EEA">
        <w:rPr>
          <w:rFonts w:ascii="Garamond" w:hAnsi="Garamond"/>
          <w:u w:val="single"/>
        </w:rPr>
        <w:t>Home Disaster Loans</w:t>
      </w:r>
      <w:r w:rsidRPr="00AB0EEA">
        <w:rPr>
          <w:rFonts w:ascii="Garamond" w:hAnsi="Garamond"/>
        </w:rPr>
        <w:t>: Loans to homeowners or renters to repair or replace disaster-damaged real estate or personal property owned by the victim. Renters are eligible for their personal property losses, including automobiles.</w:t>
      </w:r>
    </w:p>
    <w:p w14:paraId="41FC54F7" w14:textId="77777777" w:rsidR="00EE0707" w:rsidRPr="00AB0EEA" w:rsidRDefault="00EE0707" w:rsidP="001370BA">
      <w:pPr>
        <w:spacing w:line="276" w:lineRule="auto"/>
        <w:rPr>
          <w:rFonts w:ascii="Garamond" w:hAnsi="Garamond"/>
        </w:rPr>
      </w:pPr>
      <w:r w:rsidRPr="00AB0EEA">
        <w:rPr>
          <w:rFonts w:ascii="Garamond" w:hAnsi="Garamond"/>
        </w:rPr>
        <w:t xml:space="preserve">• </w:t>
      </w:r>
      <w:r w:rsidRPr="00AB0EEA">
        <w:rPr>
          <w:rFonts w:ascii="Garamond" w:hAnsi="Garamond"/>
          <w:u w:val="single"/>
        </w:rPr>
        <w:t>Business Physical Disaster Loans</w:t>
      </w:r>
      <w:r w:rsidRPr="00AB0EEA">
        <w:rPr>
          <w:rFonts w:ascii="Garamond" w:hAnsi="Garamond"/>
        </w:rPr>
        <w:t>: Loans to businesses to repair or replace disaster-damaged property owned by the business, including real estate, inventories, supplies, machinery, and equipment. Businesses of any size are eligible as are non-profit organizations such as charities, churches, and private universities.</w:t>
      </w:r>
    </w:p>
    <w:p w14:paraId="08544E3E" w14:textId="77777777" w:rsidR="00EE0707" w:rsidRPr="00AB0EEA" w:rsidRDefault="00EE0707" w:rsidP="001370BA">
      <w:pPr>
        <w:spacing w:line="276" w:lineRule="auto"/>
        <w:rPr>
          <w:rFonts w:ascii="Garamond" w:hAnsi="Garamond"/>
        </w:rPr>
      </w:pPr>
      <w:r w:rsidRPr="00AB0EEA">
        <w:rPr>
          <w:rFonts w:ascii="Garamond" w:hAnsi="Garamond"/>
        </w:rPr>
        <w:t xml:space="preserve">• </w:t>
      </w:r>
      <w:r w:rsidRPr="00AB0EEA">
        <w:rPr>
          <w:rFonts w:ascii="Garamond" w:hAnsi="Garamond"/>
          <w:u w:val="single"/>
        </w:rPr>
        <w:t>Economic Injury Disaster Loans (EIDLs):</w:t>
      </w:r>
      <w:r w:rsidRPr="00AB0EEA">
        <w:rPr>
          <w:rFonts w:ascii="Garamond" w:hAnsi="Garamond"/>
        </w:rPr>
        <w:t xml:space="preserve"> Loans for working capital to assist small businesses and small agricultural cooperatives through the disaster recovery period. EIDL assistance is only available to applicants and their owners who cannot provide for their own recovery from non-government sources. Farmers, ranchers, nurseries, religious and non-profit organizations are not eligible for an EIDL.</w:t>
      </w:r>
    </w:p>
    <w:p w14:paraId="1684D86E" w14:textId="77777777" w:rsidR="001370BA" w:rsidRPr="00AB0EEA" w:rsidRDefault="001370BA" w:rsidP="001370BA">
      <w:pPr>
        <w:spacing w:line="276" w:lineRule="auto"/>
        <w:rPr>
          <w:rFonts w:ascii="Garamond" w:hAnsi="Garamond"/>
        </w:rPr>
      </w:pPr>
    </w:p>
    <w:p w14:paraId="37C153F5" w14:textId="77777777" w:rsidR="001370BA" w:rsidRPr="00AB0EEA" w:rsidRDefault="00EE0707" w:rsidP="00EE0707">
      <w:pPr>
        <w:rPr>
          <w:rFonts w:ascii="Garamond" w:hAnsi="Garamond"/>
        </w:rPr>
      </w:pPr>
      <w:r w:rsidRPr="00AB0EEA">
        <w:rPr>
          <w:rFonts w:ascii="Garamond" w:hAnsi="Garamond"/>
          <w:b/>
          <w:bCs/>
        </w:rPr>
        <w:t>How do I begin the loan application process?</w:t>
      </w:r>
      <w:r w:rsidRPr="00AB0EEA">
        <w:rPr>
          <w:rFonts w:ascii="Garamond" w:hAnsi="Garamond"/>
        </w:rPr>
        <w:t xml:space="preserve"> Homeowners and Renters: Submit a completed loan application and a signed and dated IRS form 4506-C permitting the IRS to provide SBA with your tax return information. Businesses in addition to the application and the IRS Form 4506-C will also need current information such as a personal financial statement, a schedule of liabilities, and a copy of your most recently filed Federal income tax return. Additional information may be required depending on individual circumstances. </w:t>
      </w:r>
    </w:p>
    <w:p w14:paraId="455AB9B5" w14:textId="77777777" w:rsidR="001370BA" w:rsidRPr="00AB0EEA" w:rsidRDefault="001370BA" w:rsidP="00EE0707">
      <w:pPr>
        <w:rPr>
          <w:rFonts w:ascii="Garamond" w:hAnsi="Garamond"/>
        </w:rPr>
      </w:pPr>
    </w:p>
    <w:p w14:paraId="743F8B99" w14:textId="77777777" w:rsidR="001370BA" w:rsidRPr="00AB0EEA" w:rsidRDefault="00EE0707" w:rsidP="00EE0707">
      <w:pPr>
        <w:rPr>
          <w:rFonts w:ascii="Garamond" w:hAnsi="Garamond"/>
        </w:rPr>
      </w:pPr>
      <w:r w:rsidRPr="00AB0EEA">
        <w:rPr>
          <w:rFonts w:ascii="Garamond" w:hAnsi="Garamond"/>
          <w:b/>
          <w:bCs/>
        </w:rPr>
        <w:t>I have registered with the Federal Emergency Management Agency (FEMA) and was referred to the U.S. Small Business Administration (SBA). I don’t have a small business, so why do I need to apply to SBA?</w:t>
      </w:r>
      <w:r w:rsidRPr="00AB0EEA">
        <w:rPr>
          <w:rFonts w:ascii="Garamond" w:hAnsi="Garamond"/>
        </w:rPr>
        <w:t xml:space="preserve"> For disaster damage to private property that is not fully covered by insurance, the basic form of Federal disaster assistance is an SBA disaster loan. SBA is the primary source of Federal money for long-term disaster recovery. Non-farm businesses (including rental properties) of all sizes as well as homeowners, and renters, whose property was damaged </w:t>
      </w:r>
      <w:proofErr w:type="gramStart"/>
      <w:r w:rsidRPr="00AB0EEA">
        <w:rPr>
          <w:rFonts w:ascii="Garamond" w:hAnsi="Garamond"/>
        </w:rPr>
        <w:t>as a result of</w:t>
      </w:r>
      <w:proofErr w:type="gramEnd"/>
      <w:r w:rsidRPr="00AB0EEA">
        <w:rPr>
          <w:rFonts w:ascii="Garamond" w:hAnsi="Garamond"/>
        </w:rPr>
        <w:t xml:space="preserve"> a declared disaster, should apply for a low-interest SBA disaster loan. </w:t>
      </w:r>
    </w:p>
    <w:p w14:paraId="319B64C0" w14:textId="77777777" w:rsidR="001370BA" w:rsidRPr="00AB0EEA" w:rsidRDefault="001370BA" w:rsidP="00EE0707">
      <w:pPr>
        <w:rPr>
          <w:rFonts w:ascii="Garamond" w:hAnsi="Garamond"/>
        </w:rPr>
      </w:pPr>
    </w:p>
    <w:p w14:paraId="5F7D5739" w14:textId="44DB716E" w:rsidR="001370BA" w:rsidRPr="00AB0EEA" w:rsidRDefault="00EE0707" w:rsidP="00EE0707">
      <w:pPr>
        <w:rPr>
          <w:rFonts w:ascii="Garamond" w:hAnsi="Garamond"/>
        </w:rPr>
      </w:pPr>
      <w:r w:rsidRPr="00AB0EEA">
        <w:rPr>
          <w:rFonts w:ascii="Garamond" w:hAnsi="Garamond"/>
          <w:b/>
          <w:bCs/>
        </w:rPr>
        <w:t>I have already received money from FEMA. Does that mean I still need to apply to SBA for a disaster loan?</w:t>
      </w:r>
      <w:r w:rsidRPr="00AB0EEA">
        <w:rPr>
          <w:rFonts w:ascii="Garamond" w:hAnsi="Garamond"/>
        </w:rPr>
        <w:t xml:space="preserve"> If your home was destroyed or was not habitable, you may have received money to pay for temporary accommodations elsewhere. If your home was not livable, you may have received money to pay for essential repairs so you could stay there. In both cases, FEMA funds were not intended to pay for all the costs of repairing your damaged home, or for replacing your personal property. SBA disaster loans are available to cover the amount of your repair costs that have not already been fully compensated. </w:t>
      </w:r>
    </w:p>
    <w:p w14:paraId="0C4939AE" w14:textId="77777777" w:rsidR="001370BA" w:rsidRPr="00AB0EEA" w:rsidRDefault="001370BA" w:rsidP="00EE0707">
      <w:pPr>
        <w:rPr>
          <w:rFonts w:ascii="Garamond" w:hAnsi="Garamond"/>
        </w:rPr>
      </w:pPr>
    </w:p>
    <w:p w14:paraId="254A5114" w14:textId="66880C35" w:rsidR="00EE0707" w:rsidRPr="00AB0EEA" w:rsidRDefault="00EE0707" w:rsidP="00EE0707">
      <w:pPr>
        <w:rPr>
          <w:rFonts w:ascii="Garamond" w:hAnsi="Garamond"/>
        </w:rPr>
      </w:pPr>
      <w:r w:rsidRPr="00AB0EEA">
        <w:rPr>
          <w:rFonts w:ascii="Garamond" w:hAnsi="Garamond"/>
          <w:b/>
          <w:bCs/>
        </w:rPr>
        <w:t>I don’t think I can afford a loan. Why should I apply?</w:t>
      </w:r>
      <w:r w:rsidRPr="00AB0EEA">
        <w:rPr>
          <w:rFonts w:ascii="Garamond" w:hAnsi="Garamond"/>
        </w:rPr>
        <w:t xml:space="preserve"> If you are a homeowner or renter and SBA determines you cannot afford a loan, SBA will automatically refer you to FEMA’s Other</w:t>
      </w:r>
    </w:p>
    <w:p w14:paraId="51C819CD" w14:textId="77777777" w:rsidR="00CE5526" w:rsidRPr="00AB0EEA" w:rsidRDefault="00EE0707" w:rsidP="00EE0707">
      <w:pPr>
        <w:rPr>
          <w:rFonts w:ascii="Garamond" w:hAnsi="Garamond"/>
        </w:rPr>
      </w:pPr>
      <w:r w:rsidRPr="00AB0EEA">
        <w:rPr>
          <w:rFonts w:ascii="Garamond" w:hAnsi="Garamond"/>
        </w:rPr>
        <w:t xml:space="preserve">Needs Assistance (ONA) program. The FEMA program is a safety net available only to individuals and families and is not available to businesses. It is intended to help meet essential needs not met by any other form of assistance, including SBA disaster loans. Please note that if you were referred to </w:t>
      </w:r>
      <w:r w:rsidRPr="00AB0EEA">
        <w:rPr>
          <w:rFonts w:ascii="Garamond" w:hAnsi="Garamond"/>
        </w:rPr>
        <w:lastRenderedPageBreak/>
        <w:t xml:space="preserve">SBA for assistance and do not complete the SBA loan application you cannot be referred to FEMA even if SBA were to determine you cannot qualify for a loan. </w:t>
      </w:r>
    </w:p>
    <w:p w14:paraId="0C375690" w14:textId="77777777" w:rsidR="00CE5526" w:rsidRPr="00AB0EEA" w:rsidRDefault="00CE5526" w:rsidP="00EE0707">
      <w:pPr>
        <w:rPr>
          <w:rFonts w:ascii="Garamond" w:hAnsi="Garamond"/>
        </w:rPr>
      </w:pPr>
    </w:p>
    <w:p w14:paraId="27C63751" w14:textId="77777777" w:rsidR="00CE5526" w:rsidRPr="00AB0EEA" w:rsidRDefault="00EE0707" w:rsidP="00EE0707">
      <w:pPr>
        <w:rPr>
          <w:rFonts w:ascii="Garamond" w:hAnsi="Garamond"/>
        </w:rPr>
      </w:pPr>
      <w:r w:rsidRPr="00AB0EEA">
        <w:rPr>
          <w:rFonts w:ascii="Garamond" w:hAnsi="Garamond"/>
          <w:b/>
          <w:bCs/>
        </w:rPr>
        <w:t>Should I wait for my insurance settlement before I file my loan application?</w:t>
      </w:r>
      <w:r w:rsidRPr="00AB0EEA">
        <w:rPr>
          <w:rFonts w:ascii="Garamond" w:hAnsi="Garamond"/>
        </w:rPr>
        <w:t xml:space="preserve"> No. Do not miss the filing deadline by waiting for an insurance settlement. SBA can approve a loan for the total eligible losses within the administrative guidelines and later adjust the loan eligibility or balance if insurance funds are received. </w:t>
      </w:r>
    </w:p>
    <w:p w14:paraId="4106B09F" w14:textId="77777777" w:rsidR="00CE5526" w:rsidRPr="00AB0EEA" w:rsidRDefault="00CE5526" w:rsidP="00EE0707">
      <w:pPr>
        <w:rPr>
          <w:rFonts w:ascii="Garamond" w:hAnsi="Garamond"/>
        </w:rPr>
      </w:pPr>
    </w:p>
    <w:p w14:paraId="3441520E" w14:textId="77777777" w:rsidR="00CE5526" w:rsidRPr="00AB0EEA" w:rsidRDefault="00EE0707" w:rsidP="00EE0707">
      <w:pPr>
        <w:rPr>
          <w:rFonts w:ascii="Garamond" w:hAnsi="Garamond"/>
        </w:rPr>
      </w:pPr>
      <w:r w:rsidRPr="00AB0EEA">
        <w:rPr>
          <w:rFonts w:ascii="Garamond" w:hAnsi="Garamond"/>
          <w:b/>
          <w:bCs/>
        </w:rPr>
        <w:t>How much can I borrow?</w:t>
      </w:r>
      <w:r w:rsidRPr="00AB0EEA">
        <w:rPr>
          <w:rFonts w:ascii="Garamond" w:hAnsi="Garamond"/>
        </w:rPr>
        <w:t xml:space="preserve"> The amount SBA will lend depends on the cost of repairing or replacing your business and business contents or home and personal property, minus any insurance settlements or grants. SBA may send an inspector to estimate the cost of your damage once you have submitted your loan application. Renters and homeowners alike may borrow up to $40,000 to repair or replace personal property. Homeowners may apply for up to $200,000 to repair or replace their disaster-damaged residence. Businesses of all sizes may apply for a Physical Disaster Loan and small businesses, small agricultural cooperatives, and private non-profit organizations may be eligible for economic injury. These loans could not exceed $2 million to repair or replace damaged property or economic injury. SBA can also lend additional funds up to 20 percent of the verified losses to help make improvements to the property (both real and contents) that protect, prevent or minimize the same type of disaster damage from occurring in the future (mitigation). </w:t>
      </w:r>
    </w:p>
    <w:p w14:paraId="130AC80E" w14:textId="77777777" w:rsidR="00CE5526" w:rsidRPr="00AB0EEA" w:rsidRDefault="00CE5526" w:rsidP="00EE0707">
      <w:pPr>
        <w:rPr>
          <w:rFonts w:ascii="Garamond" w:hAnsi="Garamond"/>
        </w:rPr>
      </w:pPr>
    </w:p>
    <w:p w14:paraId="41AD5836" w14:textId="77777777" w:rsidR="00CE5526" w:rsidRPr="00AB0EEA" w:rsidRDefault="00EE0707" w:rsidP="00EE0707">
      <w:pPr>
        <w:rPr>
          <w:rFonts w:ascii="Garamond" w:hAnsi="Garamond"/>
        </w:rPr>
      </w:pPr>
      <w:r w:rsidRPr="00AB0EEA">
        <w:rPr>
          <w:rFonts w:ascii="Garamond" w:hAnsi="Garamond"/>
          <w:b/>
          <w:bCs/>
        </w:rPr>
        <w:t>What is the interest rate and how long do I have to pay off this loan?</w:t>
      </w:r>
      <w:r w:rsidRPr="00AB0EEA">
        <w:rPr>
          <w:rFonts w:ascii="Garamond" w:hAnsi="Garamond"/>
        </w:rPr>
        <w:t xml:space="preserve"> The interest rate on these loans is determined by law. SBA assigns an interest rate to a loan based on the resources available to an applicant. The lower interest rate will not exceed 4 percent and the interest rate associated with the current market rate will not exceed 8 percent. The rates are fixed for the term of the loan. </w:t>
      </w:r>
    </w:p>
    <w:p w14:paraId="3F728C1C" w14:textId="77777777" w:rsidR="00CE5526" w:rsidRPr="00AB0EEA" w:rsidRDefault="00CE5526" w:rsidP="00EE0707">
      <w:pPr>
        <w:rPr>
          <w:rFonts w:ascii="Garamond" w:hAnsi="Garamond"/>
        </w:rPr>
      </w:pPr>
    </w:p>
    <w:p w14:paraId="5DA0A7B1" w14:textId="321DE1F7" w:rsidR="00EE0707" w:rsidRPr="00AB0EEA" w:rsidRDefault="00EE0707" w:rsidP="00EE0707">
      <w:pPr>
        <w:rPr>
          <w:rFonts w:ascii="Garamond" w:hAnsi="Garamond"/>
        </w:rPr>
      </w:pPr>
      <w:r w:rsidRPr="00AB0EEA">
        <w:rPr>
          <w:rFonts w:ascii="Garamond" w:hAnsi="Garamond"/>
          <w:b/>
          <w:bCs/>
        </w:rPr>
        <w:t>Is collateral required for these loans?</w:t>
      </w:r>
      <w:r w:rsidRPr="00AB0EEA">
        <w:rPr>
          <w:rFonts w:ascii="Garamond" w:hAnsi="Garamond"/>
        </w:rPr>
        <w:t xml:space="preserve"> Loans that exceed $25,000 must be secured to the extent possible. SBA will not decline a loan if you don’t have enough collateral but will ask for whatever collateral is available which may include real estate owned by a business’ principals. We may also take a lien on the damaged residential property.</w:t>
      </w:r>
    </w:p>
    <w:p w14:paraId="4CC5DE9C" w14:textId="77777777" w:rsidR="00CE5526" w:rsidRPr="00AB0EEA" w:rsidRDefault="00CE5526" w:rsidP="00EE0707">
      <w:pPr>
        <w:rPr>
          <w:rFonts w:ascii="Garamond" w:hAnsi="Garamond"/>
        </w:rPr>
      </w:pPr>
    </w:p>
    <w:p w14:paraId="774E134E" w14:textId="77777777" w:rsidR="00EE0707" w:rsidRPr="00AB0EEA" w:rsidRDefault="00EE0707" w:rsidP="00EE0707">
      <w:pPr>
        <w:rPr>
          <w:rFonts w:ascii="Garamond" w:hAnsi="Garamond"/>
          <w:b/>
          <w:bCs/>
        </w:rPr>
      </w:pPr>
      <w:r w:rsidRPr="00AB0EEA">
        <w:rPr>
          <w:rFonts w:ascii="Garamond" w:hAnsi="Garamond"/>
          <w:b/>
          <w:bCs/>
        </w:rPr>
        <w:t>What Restrictions are there on Loan Eligibility?</w:t>
      </w:r>
    </w:p>
    <w:p w14:paraId="094787A8" w14:textId="77777777" w:rsidR="00EE0707" w:rsidRPr="00AB0EEA" w:rsidRDefault="00EE0707" w:rsidP="00CE5526">
      <w:pPr>
        <w:spacing w:line="276" w:lineRule="auto"/>
        <w:rPr>
          <w:rFonts w:ascii="Garamond" w:hAnsi="Garamond"/>
        </w:rPr>
      </w:pPr>
      <w:r w:rsidRPr="00AB0EEA">
        <w:rPr>
          <w:rFonts w:ascii="Garamond" w:hAnsi="Garamond"/>
        </w:rPr>
        <w:t xml:space="preserve">• </w:t>
      </w:r>
      <w:r w:rsidRPr="00AB0EEA">
        <w:rPr>
          <w:rFonts w:ascii="Garamond" w:hAnsi="Garamond"/>
          <w:u w:val="single"/>
        </w:rPr>
        <w:t>Uninsured Losses</w:t>
      </w:r>
      <w:r w:rsidRPr="00AB0EEA">
        <w:rPr>
          <w:rFonts w:ascii="Garamond" w:hAnsi="Garamond"/>
        </w:rPr>
        <w:t>: Only uninsured or otherwise uncompensated disaster losses are eligible. Any insurance proceeds which are required to be applied against outstanding mortgages are not available to fund disaster repairs and do not reduce loan eligibility. However, any insurance proceeds voluntarily applied to any outstanding mortgages reduce loan eligibility.</w:t>
      </w:r>
    </w:p>
    <w:p w14:paraId="182BF64D" w14:textId="77777777" w:rsidR="00EE0707" w:rsidRPr="00AB0EEA" w:rsidRDefault="00EE0707" w:rsidP="00CE5526">
      <w:pPr>
        <w:spacing w:line="276" w:lineRule="auto"/>
        <w:rPr>
          <w:rFonts w:ascii="Garamond" w:hAnsi="Garamond"/>
        </w:rPr>
      </w:pPr>
      <w:r w:rsidRPr="00AB0EEA">
        <w:rPr>
          <w:rFonts w:ascii="Garamond" w:hAnsi="Garamond"/>
        </w:rPr>
        <w:t xml:space="preserve">• </w:t>
      </w:r>
      <w:r w:rsidRPr="00AB0EEA">
        <w:rPr>
          <w:rFonts w:ascii="Garamond" w:hAnsi="Garamond"/>
          <w:u w:val="single"/>
        </w:rPr>
        <w:t>Ineligible Property</w:t>
      </w:r>
      <w:r w:rsidRPr="00AB0EEA">
        <w:rPr>
          <w:rFonts w:ascii="Garamond" w:hAnsi="Garamond"/>
        </w:rPr>
        <w:t>: Secondary homes, personal pleasure boats, recreational vehicles, and similar property are not eligible unless used for business purposes. Property such as antiques and collections are eligible only to the extent of their functional value.</w:t>
      </w:r>
    </w:p>
    <w:p w14:paraId="69949946" w14:textId="77777777" w:rsidR="00EE0707" w:rsidRPr="00AB0EEA" w:rsidRDefault="00EE0707" w:rsidP="00CE5526">
      <w:pPr>
        <w:spacing w:line="276" w:lineRule="auto"/>
        <w:rPr>
          <w:rFonts w:ascii="Garamond" w:hAnsi="Garamond"/>
        </w:rPr>
      </w:pPr>
      <w:r w:rsidRPr="00AB0EEA">
        <w:rPr>
          <w:rFonts w:ascii="Garamond" w:hAnsi="Garamond"/>
        </w:rPr>
        <w:t xml:space="preserve">• </w:t>
      </w:r>
      <w:r w:rsidRPr="00AB0EEA">
        <w:rPr>
          <w:rFonts w:ascii="Garamond" w:hAnsi="Garamond"/>
          <w:u w:val="single"/>
        </w:rPr>
        <w:t>Noncompliance</w:t>
      </w:r>
      <w:r w:rsidRPr="00AB0EEA">
        <w:rPr>
          <w:rFonts w:ascii="Garamond" w:hAnsi="Garamond"/>
        </w:rPr>
        <w:t>: Applicants who have not complied with the terms of previous SBA loans</w:t>
      </w:r>
    </w:p>
    <w:p w14:paraId="23AA06F8" w14:textId="77777777" w:rsidR="00EE0707" w:rsidRPr="00AB0EEA" w:rsidRDefault="00EE0707" w:rsidP="00CE5526">
      <w:pPr>
        <w:spacing w:line="276" w:lineRule="auto"/>
        <w:rPr>
          <w:rFonts w:ascii="Garamond" w:hAnsi="Garamond"/>
        </w:rPr>
      </w:pPr>
      <w:r w:rsidRPr="00AB0EEA">
        <w:rPr>
          <w:rFonts w:ascii="Garamond" w:hAnsi="Garamond"/>
        </w:rPr>
        <w:t>are not eligible. This includes borrowers who did not maintain the flood and/or hazard insurance on previous SBA or federally insured loans.</w:t>
      </w:r>
    </w:p>
    <w:p w14:paraId="5512DFAD" w14:textId="77777777" w:rsidR="00CE5526" w:rsidRPr="00AB0EEA" w:rsidRDefault="00CE5526" w:rsidP="00EE0707">
      <w:pPr>
        <w:rPr>
          <w:rFonts w:ascii="Garamond" w:hAnsi="Garamond"/>
        </w:rPr>
      </w:pPr>
    </w:p>
    <w:p w14:paraId="4CDA16E2" w14:textId="77777777" w:rsidR="00EE0707" w:rsidRPr="00AB0EEA" w:rsidRDefault="00EE0707" w:rsidP="00EE0707">
      <w:pPr>
        <w:rPr>
          <w:rFonts w:ascii="Garamond" w:hAnsi="Garamond"/>
        </w:rPr>
      </w:pPr>
      <w:r w:rsidRPr="00AB0EEA">
        <w:rPr>
          <w:rFonts w:ascii="Garamond" w:hAnsi="Garamond"/>
          <w:b/>
          <w:bCs/>
        </w:rPr>
        <w:t>Is There Help Available for Refinancing?</w:t>
      </w:r>
      <w:r w:rsidRPr="00AB0EEA">
        <w:rPr>
          <w:rFonts w:ascii="Garamond" w:hAnsi="Garamond"/>
        </w:rPr>
        <w:t xml:space="preserve"> SBA can refinance all or part of prior mortgages that are evidenced by a recorded lien when the applicant (1) does not have credit available elsewhere, (2) has suffered substantial uncompensated disaster damage, which is defined as 40 percent or more of the value of the property, and (3) intends to repair the damage.</w:t>
      </w:r>
    </w:p>
    <w:p w14:paraId="56CFE2B1" w14:textId="77777777" w:rsidR="00CE5526" w:rsidRPr="00AB0EEA" w:rsidRDefault="00CE5526" w:rsidP="00EE0707">
      <w:pPr>
        <w:rPr>
          <w:rFonts w:ascii="Garamond" w:hAnsi="Garamond"/>
        </w:rPr>
      </w:pPr>
    </w:p>
    <w:p w14:paraId="65ACBE2E" w14:textId="77777777" w:rsidR="00EE0707" w:rsidRPr="00AB0EEA" w:rsidRDefault="00EE0707" w:rsidP="00CE5526">
      <w:pPr>
        <w:spacing w:line="276" w:lineRule="auto"/>
        <w:rPr>
          <w:rFonts w:ascii="Garamond" w:hAnsi="Garamond"/>
        </w:rPr>
      </w:pPr>
      <w:r w:rsidRPr="00AB0EEA">
        <w:rPr>
          <w:rFonts w:ascii="Garamond" w:hAnsi="Garamond"/>
        </w:rPr>
        <w:t xml:space="preserve">• </w:t>
      </w:r>
      <w:r w:rsidRPr="00AB0EEA">
        <w:rPr>
          <w:rFonts w:ascii="Garamond" w:hAnsi="Garamond"/>
          <w:u w:val="single"/>
        </w:rPr>
        <w:t>Homes</w:t>
      </w:r>
      <w:r w:rsidRPr="00AB0EEA">
        <w:rPr>
          <w:rFonts w:ascii="Garamond" w:hAnsi="Garamond"/>
        </w:rPr>
        <w:t>: Homeowners may be eligible for the refinancing of existing liens or mortgages on homes, in some cases up to the amount of the loan for real estate repair or replacement.</w:t>
      </w:r>
    </w:p>
    <w:p w14:paraId="2F08E200" w14:textId="77777777" w:rsidR="00EE0707" w:rsidRPr="00AB0EEA" w:rsidRDefault="00EE0707" w:rsidP="00CE5526">
      <w:pPr>
        <w:spacing w:line="276" w:lineRule="auto"/>
        <w:rPr>
          <w:rFonts w:ascii="Garamond" w:hAnsi="Garamond"/>
        </w:rPr>
      </w:pPr>
      <w:r w:rsidRPr="00AB0EEA">
        <w:rPr>
          <w:rFonts w:ascii="Garamond" w:hAnsi="Garamond"/>
        </w:rPr>
        <w:t xml:space="preserve">• </w:t>
      </w:r>
      <w:r w:rsidRPr="00AB0EEA">
        <w:rPr>
          <w:rFonts w:ascii="Garamond" w:hAnsi="Garamond"/>
          <w:u w:val="single"/>
        </w:rPr>
        <w:t>Businesses</w:t>
      </w:r>
      <w:r w:rsidRPr="00AB0EEA">
        <w:rPr>
          <w:rFonts w:ascii="Garamond" w:hAnsi="Garamond"/>
        </w:rPr>
        <w:t>: Business owners may be eligible for the refinancing of existing mortgages or liens on real estate, machinery, and equipment, in some cases up to the amount of the loan for the repair or replacement of real estate, machinery, and equipment.</w:t>
      </w:r>
    </w:p>
    <w:p w14:paraId="1441EB44" w14:textId="77777777" w:rsidR="00CE5526" w:rsidRPr="00AB0EEA" w:rsidRDefault="00CE5526" w:rsidP="00EE0707">
      <w:pPr>
        <w:rPr>
          <w:rFonts w:ascii="Garamond" w:hAnsi="Garamond"/>
        </w:rPr>
      </w:pPr>
    </w:p>
    <w:p w14:paraId="4074FB2D" w14:textId="02D2D413" w:rsidR="00EE0707" w:rsidRPr="00AB0EEA" w:rsidRDefault="00EE0707" w:rsidP="00EE0707">
      <w:pPr>
        <w:rPr>
          <w:rFonts w:ascii="Garamond" w:hAnsi="Garamond"/>
        </w:rPr>
      </w:pPr>
      <w:r w:rsidRPr="00AB0EEA">
        <w:rPr>
          <w:rFonts w:ascii="Garamond" w:hAnsi="Garamond"/>
          <w:b/>
          <w:bCs/>
        </w:rPr>
        <w:t>What if I Decide to Relocate?</w:t>
      </w:r>
      <w:r w:rsidRPr="00AB0EEA">
        <w:rPr>
          <w:rFonts w:ascii="Garamond" w:hAnsi="Garamond"/>
        </w:rPr>
        <w:t xml:space="preserve"> You may use your SBA disaster loan to relocate. The amount of the relocation loan depends on whether you relocate voluntarily or involuntarily. If you are interested in relocation, an SBA representative can provide you with more details on your specific situation.</w:t>
      </w:r>
    </w:p>
    <w:p w14:paraId="42573AE7" w14:textId="77777777" w:rsidR="00CE5526" w:rsidRPr="00AB0EEA" w:rsidRDefault="00CE5526" w:rsidP="00EE0707">
      <w:pPr>
        <w:rPr>
          <w:rFonts w:ascii="Garamond" w:hAnsi="Garamond"/>
        </w:rPr>
      </w:pPr>
    </w:p>
    <w:p w14:paraId="48219781" w14:textId="77777777" w:rsidR="00CE5526" w:rsidRPr="00AB0EEA" w:rsidRDefault="00CE5526" w:rsidP="00EE0707">
      <w:pPr>
        <w:rPr>
          <w:rFonts w:ascii="Garamond" w:hAnsi="Garamond"/>
        </w:rPr>
      </w:pPr>
    </w:p>
    <w:p w14:paraId="5405B5E2" w14:textId="77777777" w:rsidR="00CE5526" w:rsidRPr="00AB0EEA" w:rsidRDefault="00CE5526" w:rsidP="00EE0707">
      <w:pPr>
        <w:rPr>
          <w:rFonts w:ascii="Garamond" w:hAnsi="Garamond"/>
        </w:rPr>
      </w:pPr>
    </w:p>
    <w:p w14:paraId="2369F2FE" w14:textId="77777777" w:rsidR="00CE5526" w:rsidRPr="00AB0EEA" w:rsidRDefault="00CE5526" w:rsidP="00EE0707">
      <w:pPr>
        <w:rPr>
          <w:rFonts w:ascii="Garamond" w:hAnsi="Garamond"/>
        </w:rPr>
      </w:pPr>
    </w:p>
    <w:p w14:paraId="1DCC3DBA" w14:textId="77777777" w:rsidR="00CE5526" w:rsidRPr="00AB0EEA" w:rsidRDefault="00CE5526" w:rsidP="00EE0707">
      <w:pPr>
        <w:rPr>
          <w:rFonts w:ascii="Garamond" w:hAnsi="Garamond"/>
        </w:rPr>
      </w:pPr>
    </w:p>
    <w:p w14:paraId="35106FD6" w14:textId="77777777" w:rsidR="00CE5526" w:rsidRPr="00AB0EEA" w:rsidRDefault="00CE5526" w:rsidP="00EE0707">
      <w:pPr>
        <w:rPr>
          <w:rFonts w:ascii="Garamond" w:hAnsi="Garamond"/>
        </w:rPr>
      </w:pPr>
    </w:p>
    <w:p w14:paraId="402B4314" w14:textId="77777777" w:rsidR="00CE5526" w:rsidRPr="00AB0EEA" w:rsidRDefault="00CE5526" w:rsidP="00EE0707">
      <w:pPr>
        <w:rPr>
          <w:rFonts w:ascii="Garamond" w:hAnsi="Garamond"/>
        </w:rPr>
      </w:pPr>
    </w:p>
    <w:p w14:paraId="1B547804" w14:textId="77777777" w:rsidR="00CE5526" w:rsidRPr="00AB0EEA" w:rsidRDefault="00CE5526" w:rsidP="00EE0707">
      <w:pPr>
        <w:rPr>
          <w:rFonts w:ascii="Garamond" w:hAnsi="Garamond"/>
        </w:rPr>
      </w:pPr>
    </w:p>
    <w:p w14:paraId="431D45C9" w14:textId="77777777" w:rsidR="00CE5526" w:rsidRPr="00AB0EEA" w:rsidRDefault="00CE5526" w:rsidP="00EE0707">
      <w:pPr>
        <w:rPr>
          <w:rFonts w:ascii="Garamond" w:hAnsi="Garamond"/>
        </w:rPr>
      </w:pPr>
    </w:p>
    <w:p w14:paraId="25CAB479" w14:textId="77777777" w:rsidR="00CE5526" w:rsidRPr="00AB0EEA" w:rsidRDefault="00CE5526" w:rsidP="00EE0707">
      <w:pPr>
        <w:rPr>
          <w:rFonts w:ascii="Garamond" w:hAnsi="Garamond"/>
        </w:rPr>
      </w:pPr>
    </w:p>
    <w:p w14:paraId="29A395DC" w14:textId="77777777" w:rsidR="00CE5526" w:rsidRPr="00AB0EEA" w:rsidRDefault="00CE5526" w:rsidP="00EE0707">
      <w:pPr>
        <w:rPr>
          <w:rFonts w:ascii="Garamond" w:hAnsi="Garamond"/>
        </w:rPr>
      </w:pPr>
    </w:p>
    <w:p w14:paraId="640A70C7" w14:textId="77777777" w:rsidR="00CE5526" w:rsidRPr="00AB0EEA" w:rsidRDefault="00CE5526" w:rsidP="00EE0707">
      <w:pPr>
        <w:rPr>
          <w:rFonts w:ascii="Garamond" w:hAnsi="Garamond"/>
        </w:rPr>
      </w:pPr>
    </w:p>
    <w:p w14:paraId="204152EC" w14:textId="77777777" w:rsidR="00CE5526" w:rsidRPr="00AB0EEA" w:rsidRDefault="00CE5526" w:rsidP="00EE0707">
      <w:pPr>
        <w:rPr>
          <w:rFonts w:ascii="Garamond" w:hAnsi="Garamond"/>
        </w:rPr>
      </w:pPr>
    </w:p>
    <w:p w14:paraId="5B401D21" w14:textId="77777777" w:rsidR="00CE5526" w:rsidRPr="00AB0EEA" w:rsidRDefault="00CE5526" w:rsidP="00EE0707">
      <w:pPr>
        <w:rPr>
          <w:rFonts w:ascii="Garamond" w:hAnsi="Garamond"/>
        </w:rPr>
      </w:pPr>
    </w:p>
    <w:p w14:paraId="34FD7E3D" w14:textId="77777777" w:rsidR="00CE5526" w:rsidRPr="00AB0EEA" w:rsidRDefault="00CE5526" w:rsidP="00EE0707">
      <w:pPr>
        <w:rPr>
          <w:rFonts w:ascii="Garamond" w:hAnsi="Garamond"/>
        </w:rPr>
      </w:pPr>
    </w:p>
    <w:p w14:paraId="75177059" w14:textId="77777777" w:rsidR="00CE5526" w:rsidRPr="00AB0EEA" w:rsidRDefault="00CE5526" w:rsidP="00EE0707">
      <w:pPr>
        <w:rPr>
          <w:rFonts w:ascii="Garamond" w:hAnsi="Garamond"/>
        </w:rPr>
      </w:pPr>
    </w:p>
    <w:p w14:paraId="2651ACC4" w14:textId="77777777" w:rsidR="00CE5526" w:rsidRPr="00AB0EEA" w:rsidRDefault="00CE5526" w:rsidP="00EE0707">
      <w:pPr>
        <w:rPr>
          <w:rFonts w:ascii="Garamond" w:hAnsi="Garamond"/>
        </w:rPr>
      </w:pPr>
    </w:p>
    <w:p w14:paraId="6ED593C4" w14:textId="77777777" w:rsidR="00CE5526" w:rsidRPr="00AB0EEA" w:rsidRDefault="00CE5526" w:rsidP="00EE0707">
      <w:pPr>
        <w:rPr>
          <w:rFonts w:ascii="Garamond" w:hAnsi="Garamond"/>
        </w:rPr>
      </w:pPr>
    </w:p>
    <w:p w14:paraId="24483027" w14:textId="77777777" w:rsidR="00CE5526" w:rsidRPr="00AB0EEA" w:rsidRDefault="00CE5526" w:rsidP="00EE0707">
      <w:pPr>
        <w:rPr>
          <w:rFonts w:ascii="Garamond" w:hAnsi="Garamond"/>
        </w:rPr>
      </w:pPr>
    </w:p>
    <w:p w14:paraId="4CFD33F2" w14:textId="77777777" w:rsidR="00CE5526" w:rsidRPr="00AB0EEA" w:rsidRDefault="00CE5526" w:rsidP="00EE0707">
      <w:pPr>
        <w:rPr>
          <w:rFonts w:ascii="Garamond" w:hAnsi="Garamond"/>
        </w:rPr>
      </w:pPr>
    </w:p>
    <w:p w14:paraId="3402C5EA" w14:textId="77777777" w:rsidR="00CE5526" w:rsidRPr="00AB0EEA" w:rsidRDefault="00CE5526" w:rsidP="00EE0707">
      <w:pPr>
        <w:rPr>
          <w:rFonts w:ascii="Garamond" w:hAnsi="Garamond"/>
        </w:rPr>
      </w:pPr>
    </w:p>
    <w:p w14:paraId="74CC870E" w14:textId="77777777" w:rsidR="00CE5526" w:rsidRPr="00AB0EEA" w:rsidRDefault="00CE5526" w:rsidP="00EE0707">
      <w:pPr>
        <w:rPr>
          <w:rFonts w:ascii="Garamond" w:hAnsi="Garamond"/>
        </w:rPr>
      </w:pPr>
    </w:p>
    <w:p w14:paraId="16636C7C" w14:textId="77777777" w:rsidR="00CE5526" w:rsidRPr="00AB0EEA" w:rsidRDefault="00CE5526" w:rsidP="00EE0707">
      <w:pPr>
        <w:rPr>
          <w:rFonts w:ascii="Garamond" w:hAnsi="Garamond"/>
        </w:rPr>
      </w:pPr>
    </w:p>
    <w:p w14:paraId="287E3FEA" w14:textId="77777777" w:rsidR="00CE5526" w:rsidRPr="00AB0EEA" w:rsidRDefault="00CE5526" w:rsidP="00EE0707">
      <w:pPr>
        <w:rPr>
          <w:rFonts w:ascii="Garamond" w:hAnsi="Garamond"/>
        </w:rPr>
      </w:pPr>
    </w:p>
    <w:p w14:paraId="16B4E95F" w14:textId="77777777" w:rsidR="00CE5526" w:rsidRPr="00AB0EEA" w:rsidRDefault="00CE5526" w:rsidP="00EE0707">
      <w:pPr>
        <w:rPr>
          <w:rFonts w:ascii="Garamond" w:hAnsi="Garamond"/>
        </w:rPr>
      </w:pPr>
    </w:p>
    <w:p w14:paraId="313D2049" w14:textId="77777777" w:rsidR="00CE5526" w:rsidRPr="00AB0EEA" w:rsidRDefault="00CE5526" w:rsidP="00EE0707">
      <w:pPr>
        <w:rPr>
          <w:rFonts w:ascii="Garamond" w:hAnsi="Garamond"/>
        </w:rPr>
      </w:pPr>
    </w:p>
    <w:p w14:paraId="244D9D9D" w14:textId="77777777" w:rsidR="00CE5526" w:rsidRPr="00AB0EEA" w:rsidRDefault="00CE5526" w:rsidP="00EE0707">
      <w:pPr>
        <w:rPr>
          <w:rFonts w:ascii="Garamond" w:hAnsi="Garamond"/>
        </w:rPr>
      </w:pPr>
    </w:p>
    <w:p w14:paraId="4B25EE96" w14:textId="77777777" w:rsidR="00CE5526" w:rsidRPr="00AB0EEA" w:rsidRDefault="00CE5526" w:rsidP="00EE0707">
      <w:pPr>
        <w:rPr>
          <w:rFonts w:ascii="Garamond" w:hAnsi="Garamond"/>
        </w:rPr>
      </w:pPr>
    </w:p>
    <w:p w14:paraId="48E4F08D" w14:textId="77777777" w:rsidR="00CE5526" w:rsidRDefault="00CE5526" w:rsidP="00EE0707">
      <w:pPr>
        <w:rPr>
          <w:rFonts w:ascii="Garamond" w:hAnsi="Garamond"/>
        </w:rPr>
      </w:pPr>
    </w:p>
    <w:p w14:paraId="0A5AFE56" w14:textId="77777777" w:rsidR="00AB0EEA" w:rsidRDefault="00AB0EEA" w:rsidP="00EE0707">
      <w:pPr>
        <w:rPr>
          <w:rFonts w:ascii="Garamond" w:hAnsi="Garamond"/>
        </w:rPr>
      </w:pPr>
    </w:p>
    <w:p w14:paraId="669443A0" w14:textId="77777777" w:rsidR="00AB0EEA" w:rsidRPr="00AB0EEA" w:rsidRDefault="00AB0EEA" w:rsidP="00EE0707">
      <w:pPr>
        <w:rPr>
          <w:rFonts w:ascii="Garamond" w:hAnsi="Garamond"/>
        </w:rPr>
      </w:pPr>
    </w:p>
    <w:p w14:paraId="52889742" w14:textId="77777777" w:rsidR="00CE5526" w:rsidRPr="00AB0EEA" w:rsidRDefault="00CE5526" w:rsidP="00EE0707">
      <w:pPr>
        <w:rPr>
          <w:rFonts w:ascii="Garamond" w:hAnsi="Garamond"/>
        </w:rPr>
      </w:pPr>
    </w:p>
    <w:p w14:paraId="23D9B1B3" w14:textId="77777777" w:rsidR="00CE5526" w:rsidRPr="00AB0EEA" w:rsidRDefault="00CE5526" w:rsidP="00EE0707">
      <w:pPr>
        <w:rPr>
          <w:rFonts w:ascii="Garamond" w:hAnsi="Garamond"/>
        </w:rPr>
      </w:pPr>
    </w:p>
    <w:p w14:paraId="44070161" w14:textId="29563ADD" w:rsidR="00CE5526" w:rsidRPr="00AB0EEA" w:rsidRDefault="00CE5526" w:rsidP="00CE5526">
      <w:pPr>
        <w:pStyle w:val="Heading1"/>
        <w:rPr>
          <w:rFonts w:ascii="Garamond" w:hAnsi="Garamond"/>
          <w:sz w:val="40"/>
          <w:szCs w:val="40"/>
        </w:rPr>
      </w:pPr>
      <w:bookmarkStart w:id="9" w:name="_Toc144119256"/>
      <w:r w:rsidRPr="00AB0EEA">
        <w:rPr>
          <w:rFonts w:ascii="Garamond" w:hAnsi="Garamond"/>
          <w:sz w:val="40"/>
          <w:szCs w:val="40"/>
        </w:rPr>
        <w:lastRenderedPageBreak/>
        <w:t>USDA ASSISTANCE FOR INDIVIDUALS &amp; SMALL BUSINESSES</w:t>
      </w:r>
      <w:bookmarkEnd w:id="9"/>
    </w:p>
    <w:p w14:paraId="4713461E" w14:textId="77777777" w:rsidR="00CE5526" w:rsidRPr="00AB0EEA" w:rsidRDefault="00CE5526" w:rsidP="00CE5526">
      <w:pPr>
        <w:rPr>
          <w:rFonts w:ascii="Garamond" w:hAnsi="Garamond"/>
        </w:rPr>
      </w:pPr>
    </w:p>
    <w:p w14:paraId="5532284A" w14:textId="77777777" w:rsidR="005C0C18" w:rsidRPr="00AB0EEA" w:rsidRDefault="005C0C18" w:rsidP="005C0C18">
      <w:pPr>
        <w:rPr>
          <w:rFonts w:ascii="Garamond" w:hAnsi="Garamond"/>
        </w:rPr>
      </w:pPr>
      <w:r w:rsidRPr="00AB0EEA">
        <w:rPr>
          <w:rFonts w:ascii="Garamond" w:hAnsi="Garamond"/>
        </w:rPr>
        <w:t>Federal assistance may be available through one of the authorized disaster assistance programs under the United States Department of Agriculture (USDA).</w:t>
      </w:r>
    </w:p>
    <w:p w14:paraId="6B03CBF9" w14:textId="77777777" w:rsidR="005C0C18" w:rsidRPr="00AB0EEA" w:rsidRDefault="005C0C18" w:rsidP="005C0C18">
      <w:pPr>
        <w:rPr>
          <w:rFonts w:ascii="Garamond" w:hAnsi="Garamond"/>
        </w:rPr>
      </w:pPr>
    </w:p>
    <w:p w14:paraId="004081A4" w14:textId="77777777" w:rsidR="005C0C18" w:rsidRPr="00AB0EEA" w:rsidRDefault="005C0C18" w:rsidP="005C0C18">
      <w:pPr>
        <w:rPr>
          <w:rFonts w:ascii="Garamond" w:hAnsi="Garamond"/>
          <w:b/>
          <w:bCs/>
          <w:u w:val="single"/>
        </w:rPr>
      </w:pPr>
      <w:r w:rsidRPr="00AB0EEA">
        <w:rPr>
          <w:rFonts w:ascii="Garamond" w:hAnsi="Garamond"/>
          <w:b/>
          <w:bCs/>
          <w:u w:val="single"/>
        </w:rPr>
        <w:t>Nutrition Assistance</w:t>
      </w:r>
    </w:p>
    <w:p w14:paraId="45BA337D" w14:textId="78E10FFC" w:rsidR="005C0C18" w:rsidRPr="00AB0EEA" w:rsidRDefault="005C0C18" w:rsidP="005C0C18">
      <w:pPr>
        <w:rPr>
          <w:rFonts w:ascii="Garamond" w:hAnsi="Garamond"/>
        </w:rPr>
      </w:pPr>
      <w:r w:rsidRPr="00AB0EEA">
        <w:rPr>
          <w:rFonts w:ascii="Garamond" w:hAnsi="Garamond"/>
        </w:rPr>
        <w:t xml:space="preserve">USDA’s Food and Nutrition Service (FNS) provides food assistance to those in need in areas affected by a disaster. This federal assistance is in addition to that provided by state and local governments. For further information, I encourage you to visit their website: </w:t>
      </w:r>
      <w:hyperlink r:id="rId21" w:history="1">
        <w:r w:rsidRPr="00AB0EEA">
          <w:rPr>
            <w:rStyle w:val="Hyperlink"/>
            <w:rFonts w:ascii="Garamond" w:hAnsi="Garamond"/>
          </w:rPr>
          <w:t>https://www.fns.usda.gov/disaster/disaster-assistance</w:t>
        </w:r>
      </w:hyperlink>
    </w:p>
    <w:p w14:paraId="3A496D9C" w14:textId="77777777" w:rsidR="005C0C18" w:rsidRPr="00AB0EEA" w:rsidRDefault="005C0C18" w:rsidP="005C0C18">
      <w:pPr>
        <w:rPr>
          <w:rFonts w:ascii="Garamond" w:hAnsi="Garamond"/>
        </w:rPr>
      </w:pPr>
    </w:p>
    <w:p w14:paraId="1B7F450E" w14:textId="77777777" w:rsidR="005C0C18" w:rsidRPr="00AB0EEA" w:rsidRDefault="005C0C18" w:rsidP="005C0C18">
      <w:pPr>
        <w:rPr>
          <w:rFonts w:ascii="Garamond" w:hAnsi="Garamond"/>
          <w:b/>
          <w:bCs/>
        </w:rPr>
      </w:pPr>
      <w:r w:rsidRPr="00AB0EEA">
        <w:rPr>
          <w:rFonts w:ascii="Garamond" w:hAnsi="Garamond"/>
          <w:b/>
          <w:bCs/>
        </w:rPr>
        <w:t xml:space="preserve">USDA Foods for Disaster Assistance </w:t>
      </w:r>
    </w:p>
    <w:p w14:paraId="1356241F" w14:textId="7C88EB32" w:rsidR="005C0C18" w:rsidRPr="00AB0EEA" w:rsidRDefault="005C0C18" w:rsidP="005C0C18">
      <w:pPr>
        <w:rPr>
          <w:rFonts w:ascii="Garamond" w:hAnsi="Garamond"/>
        </w:rPr>
      </w:pPr>
      <w:r w:rsidRPr="00AB0EEA">
        <w:rPr>
          <w:rFonts w:ascii="Garamond" w:hAnsi="Garamond"/>
        </w:rPr>
        <w:t>FNS may provide food to disaster relief agencies, shelters, and mass feeding sites. States may also release USDA foods to disaster relief agencies to distribute directly to households that need normal commercial food supply channels that are disrupted, damaged, destroyed, or unable to function.</w:t>
      </w:r>
    </w:p>
    <w:p w14:paraId="2D5D1B0A" w14:textId="77777777" w:rsidR="005C0C18" w:rsidRPr="00AB0EEA" w:rsidRDefault="005C0C18" w:rsidP="005C0C18">
      <w:pPr>
        <w:rPr>
          <w:rFonts w:ascii="Garamond" w:hAnsi="Garamond"/>
        </w:rPr>
      </w:pPr>
    </w:p>
    <w:p w14:paraId="65C6476B" w14:textId="77777777" w:rsidR="005C0C18" w:rsidRPr="00AB0EEA" w:rsidRDefault="005C0C18" w:rsidP="005C0C18">
      <w:pPr>
        <w:rPr>
          <w:rFonts w:ascii="Garamond" w:hAnsi="Garamond"/>
          <w:b/>
          <w:bCs/>
        </w:rPr>
      </w:pPr>
      <w:r w:rsidRPr="00AB0EEA">
        <w:rPr>
          <w:rFonts w:ascii="Garamond" w:hAnsi="Garamond"/>
          <w:b/>
          <w:bCs/>
        </w:rPr>
        <w:t xml:space="preserve">D-SNAP </w:t>
      </w:r>
    </w:p>
    <w:p w14:paraId="6AB475BA" w14:textId="4B5A644A" w:rsidR="005C0C18" w:rsidRPr="00AB0EEA" w:rsidRDefault="005C0C18" w:rsidP="005C0C18">
      <w:pPr>
        <w:rPr>
          <w:rFonts w:ascii="Garamond" w:hAnsi="Garamond"/>
        </w:rPr>
      </w:pPr>
      <w:r w:rsidRPr="00AB0EEA">
        <w:rPr>
          <w:rFonts w:ascii="Garamond" w:hAnsi="Garamond"/>
        </w:rPr>
        <w:t xml:space="preserve">Individuals who might not ordinarily qualify for SNAP may be eligible for D-SNAP if they had expenses related to protecting, repairing, or evacuating their homes (or if they have lost income </w:t>
      </w:r>
      <w:proofErr w:type="gramStart"/>
      <w:r w:rsidRPr="00AB0EEA">
        <w:rPr>
          <w:rFonts w:ascii="Garamond" w:hAnsi="Garamond"/>
        </w:rPr>
        <w:t>as a result of</w:t>
      </w:r>
      <w:proofErr w:type="gramEnd"/>
      <w:r w:rsidRPr="00AB0EEA">
        <w:rPr>
          <w:rFonts w:ascii="Garamond" w:hAnsi="Garamond"/>
        </w:rPr>
        <w:t xml:space="preserve"> the disaster). Additionally, individuals who are already participating in the regular SNAP program may be eligible for additional benefits under the D-SNAP. These Disaster benefits are provided like regular program benefits through an EBT card that can be used at authorized food retailers to buy food.</w:t>
      </w:r>
    </w:p>
    <w:p w14:paraId="042AFB32" w14:textId="77777777" w:rsidR="005C0C18" w:rsidRPr="00AB0EEA" w:rsidRDefault="005C0C18" w:rsidP="005C0C18">
      <w:pPr>
        <w:rPr>
          <w:rFonts w:ascii="Garamond" w:hAnsi="Garamond"/>
        </w:rPr>
      </w:pPr>
    </w:p>
    <w:p w14:paraId="281550D1" w14:textId="77777777" w:rsidR="005C0C18" w:rsidRPr="00AB0EEA" w:rsidRDefault="005C0C18" w:rsidP="005C0C18">
      <w:pPr>
        <w:rPr>
          <w:rFonts w:ascii="Garamond" w:hAnsi="Garamond"/>
          <w:b/>
          <w:bCs/>
        </w:rPr>
      </w:pPr>
      <w:r w:rsidRPr="00AB0EEA">
        <w:rPr>
          <w:rFonts w:ascii="Garamond" w:hAnsi="Garamond"/>
          <w:b/>
          <w:bCs/>
        </w:rPr>
        <w:t>Landowners, Farmers, Ranchers, and Producers Assistance</w:t>
      </w:r>
    </w:p>
    <w:p w14:paraId="54CA1926" w14:textId="7B7D1056" w:rsidR="005C0C18" w:rsidRPr="00AB0EEA" w:rsidRDefault="005C0C18" w:rsidP="005C0C18">
      <w:pPr>
        <w:rPr>
          <w:rFonts w:ascii="Garamond" w:hAnsi="Garamond"/>
        </w:rPr>
      </w:pPr>
      <w:r w:rsidRPr="00AB0EEA">
        <w:rPr>
          <w:rFonts w:ascii="Garamond" w:hAnsi="Garamond"/>
        </w:rPr>
        <w:t xml:space="preserve">For more information, visit: </w:t>
      </w:r>
      <w:hyperlink r:id="rId22" w:history="1">
        <w:r w:rsidRPr="00AB0EEA">
          <w:rPr>
            <w:rStyle w:val="Hyperlink"/>
            <w:rFonts w:ascii="Garamond" w:hAnsi="Garamond"/>
          </w:rPr>
          <w:t>https://www.rd.usda.gov/fl</w:t>
        </w:r>
      </w:hyperlink>
    </w:p>
    <w:p w14:paraId="37173904" w14:textId="77777777" w:rsidR="005C0C18" w:rsidRPr="00AB0EEA" w:rsidRDefault="005C0C18" w:rsidP="005C0C18">
      <w:pPr>
        <w:rPr>
          <w:rFonts w:ascii="Garamond" w:hAnsi="Garamond"/>
        </w:rPr>
      </w:pPr>
    </w:p>
    <w:p w14:paraId="68339B9F" w14:textId="77777777" w:rsidR="005C0C18" w:rsidRPr="00AB0EEA" w:rsidRDefault="005C0C18" w:rsidP="005C0C18">
      <w:pPr>
        <w:rPr>
          <w:rFonts w:ascii="Garamond" w:hAnsi="Garamond"/>
          <w:b/>
          <w:bCs/>
          <w:u w:val="single"/>
        </w:rPr>
      </w:pPr>
      <w:r w:rsidRPr="00AB0EEA">
        <w:rPr>
          <w:rFonts w:ascii="Garamond" w:hAnsi="Garamond"/>
          <w:b/>
          <w:bCs/>
          <w:u w:val="single"/>
        </w:rPr>
        <w:t>Conservation Assistance</w:t>
      </w:r>
    </w:p>
    <w:p w14:paraId="3D4429D8" w14:textId="77777777" w:rsidR="005C0C18" w:rsidRPr="00AB0EEA" w:rsidRDefault="005C0C18" w:rsidP="005C0C18">
      <w:pPr>
        <w:rPr>
          <w:rFonts w:ascii="Garamond" w:hAnsi="Garamond"/>
          <w:b/>
          <w:bCs/>
        </w:rPr>
      </w:pPr>
      <w:r w:rsidRPr="00AB0EEA">
        <w:rPr>
          <w:rFonts w:ascii="Garamond" w:hAnsi="Garamond"/>
          <w:b/>
          <w:bCs/>
        </w:rPr>
        <w:t xml:space="preserve">Emergency Conservation Program (ECP) </w:t>
      </w:r>
    </w:p>
    <w:p w14:paraId="1EE61448" w14:textId="7D18D8DA" w:rsidR="005C0C18" w:rsidRPr="00AB0EEA" w:rsidRDefault="005C0C18" w:rsidP="005C0C18">
      <w:pPr>
        <w:rPr>
          <w:rFonts w:ascii="Garamond" w:hAnsi="Garamond"/>
        </w:rPr>
      </w:pPr>
      <w:r w:rsidRPr="00AB0EEA">
        <w:rPr>
          <w:rFonts w:ascii="Garamond" w:hAnsi="Garamond"/>
        </w:rPr>
        <w:t>ECP provides funding for farmers and ranchers to rehabilitate farmland damaged by floods and other natural disasters. Program availability is subject to the availability of funding. More information is available on their website found here: http://www.fsa.usda.gov/FSA/webapp?area=home&amp;subject=copr&amp;topic=ecp.</w:t>
      </w:r>
    </w:p>
    <w:p w14:paraId="7BA4C8BF" w14:textId="235D8DCA" w:rsidR="005C0C18" w:rsidRPr="00AB0EEA" w:rsidRDefault="005C0C18" w:rsidP="005C0C18">
      <w:pPr>
        <w:rPr>
          <w:rFonts w:ascii="Garamond" w:hAnsi="Garamond"/>
        </w:rPr>
      </w:pPr>
      <w:r w:rsidRPr="00AB0EEA">
        <w:rPr>
          <w:rFonts w:ascii="Garamond" w:hAnsi="Garamond"/>
        </w:rPr>
        <w:t xml:space="preserve">Emergency Watershed Protection Program (EWP) - The National Resource Conservation Service administers the EWP program to help protect lives and property threatened by natural disasters. The program provides technical and financial assistance to preserve life and property threatened by excessive erosion and flooding. Owners, managers, and users of public, private, or tribal lands are eligible for EWP assistance if their watershed area has been damaged by a natural disaster. Program availability is subject to the availability of funding. More information is available at </w:t>
      </w:r>
      <w:hyperlink r:id="rId23" w:history="1">
        <w:r w:rsidRPr="00AB0EEA">
          <w:rPr>
            <w:rStyle w:val="Hyperlink"/>
            <w:rFonts w:ascii="Garamond" w:hAnsi="Garamond"/>
          </w:rPr>
          <w:t>http://www.nrcs.usda.gov/programs/ewp/</w:t>
        </w:r>
      </w:hyperlink>
      <w:r w:rsidRPr="00AB0EEA">
        <w:rPr>
          <w:rFonts w:ascii="Garamond" w:hAnsi="Garamond"/>
        </w:rPr>
        <w:t>.</w:t>
      </w:r>
    </w:p>
    <w:p w14:paraId="397A5C49" w14:textId="77777777" w:rsidR="005C0C18" w:rsidRPr="00AB0EEA" w:rsidRDefault="005C0C18" w:rsidP="005C0C18">
      <w:pPr>
        <w:rPr>
          <w:rFonts w:ascii="Garamond" w:hAnsi="Garamond"/>
        </w:rPr>
      </w:pPr>
    </w:p>
    <w:p w14:paraId="66A76E3E" w14:textId="403D2C7F" w:rsidR="005C0C18" w:rsidRPr="00AB0EEA" w:rsidRDefault="005C0C18" w:rsidP="005C0C18">
      <w:pPr>
        <w:rPr>
          <w:rFonts w:ascii="Garamond" w:hAnsi="Garamond"/>
          <w:b/>
          <w:bCs/>
        </w:rPr>
      </w:pPr>
      <w:r w:rsidRPr="00AB0EEA">
        <w:rPr>
          <w:rFonts w:ascii="Garamond" w:hAnsi="Garamond"/>
          <w:b/>
          <w:bCs/>
        </w:rPr>
        <w:t xml:space="preserve">Emergency Forest Restoration Program (EFRP)  </w:t>
      </w:r>
    </w:p>
    <w:p w14:paraId="618636F9" w14:textId="5715493C" w:rsidR="005C0C18" w:rsidRPr="00AB0EEA" w:rsidRDefault="005C0C18" w:rsidP="005C0C18">
      <w:pPr>
        <w:rPr>
          <w:rFonts w:ascii="Garamond" w:hAnsi="Garamond"/>
        </w:rPr>
      </w:pPr>
      <w:r w:rsidRPr="00AB0EEA">
        <w:rPr>
          <w:rFonts w:ascii="Garamond" w:hAnsi="Garamond"/>
        </w:rPr>
        <w:t>EFRP provides payments to eligible owners of nonindustrial private forest land to carry out emergency measures to restore land damaged by a natural disaster. Program availability is subject to the availability of funding.</w:t>
      </w:r>
    </w:p>
    <w:p w14:paraId="1D380270" w14:textId="77777777" w:rsidR="005C0C18" w:rsidRPr="00AB0EEA" w:rsidRDefault="005C0C18" w:rsidP="005C0C18">
      <w:pPr>
        <w:rPr>
          <w:rFonts w:ascii="Garamond" w:hAnsi="Garamond"/>
        </w:rPr>
      </w:pPr>
    </w:p>
    <w:p w14:paraId="74F7C7C5" w14:textId="05E0D42A" w:rsidR="005C0C18" w:rsidRPr="00AB0EEA" w:rsidRDefault="005C0C18" w:rsidP="005C0C18">
      <w:pPr>
        <w:rPr>
          <w:rFonts w:ascii="Garamond" w:hAnsi="Garamond"/>
          <w:b/>
          <w:bCs/>
          <w:u w:val="single"/>
        </w:rPr>
      </w:pPr>
      <w:r w:rsidRPr="00AB0EEA">
        <w:rPr>
          <w:rFonts w:ascii="Garamond" w:hAnsi="Garamond"/>
          <w:b/>
          <w:bCs/>
          <w:u w:val="single"/>
        </w:rPr>
        <w:t>Crop Assistance</w:t>
      </w:r>
    </w:p>
    <w:p w14:paraId="3F24D0B5" w14:textId="77777777" w:rsidR="005C0C18" w:rsidRPr="00AB0EEA" w:rsidRDefault="005C0C18" w:rsidP="005C0C18">
      <w:pPr>
        <w:rPr>
          <w:rFonts w:ascii="Garamond" w:hAnsi="Garamond"/>
        </w:rPr>
      </w:pPr>
      <w:r w:rsidRPr="00AB0EEA">
        <w:rPr>
          <w:rFonts w:ascii="Garamond" w:hAnsi="Garamond"/>
          <w:b/>
          <w:bCs/>
        </w:rPr>
        <w:t>Noninsured Crop Disaster Assistance Program (NAP)</w:t>
      </w:r>
      <w:r w:rsidRPr="00AB0EEA">
        <w:rPr>
          <w:rFonts w:ascii="Garamond" w:hAnsi="Garamond"/>
        </w:rPr>
        <w:t xml:space="preserve"> </w:t>
      </w:r>
    </w:p>
    <w:p w14:paraId="60B7BE2F" w14:textId="5F33E15E" w:rsidR="005C0C18" w:rsidRPr="00AB0EEA" w:rsidRDefault="005C0C18" w:rsidP="005C0C18">
      <w:pPr>
        <w:rPr>
          <w:rFonts w:ascii="Garamond" w:hAnsi="Garamond"/>
        </w:rPr>
      </w:pPr>
      <w:r w:rsidRPr="00AB0EEA">
        <w:rPr>
          <w:rFonts w:ascii="Garamond" w:hAnsi="Garamond"/>
        </w:rPr>
        <w:t xml:space="preserve">NAP provides financial assistance to eligible producers affected by floods and other natural disasters. Landowners, tenants, or sharecroppers who share in the risk of producing an eligible crop are eligible. Eligible crops include commercial crops and other agricultural commodities produced for food, including livestock feed or fiber for which the catastrophic level of crop insurance is unavailable. Also eligible for NAP coverage are controlled-environment crops (mushroom and floriculture), specialty crops (honey and maple sap), and value loss crops (aquaculture, Christmas trees, ginseng, ornamental nursery, and turf grass sod). More information is available at </w:t>
      </w:r>
      <w:hyperlink r:id="rId24" w:history="1">
        <w:r w:rsidRPr="00AB0EEA">
          <w:rPr>
            <w:rStyle w:val="Hyperlink"/>
            <w:rFonts w:ascii="Garamond" w:hAnsi="Garamond"/>
          </w:rPr>
          <w:t>http://www.fsa.usda.gov/FSA/webapp?area=home&amp;subject=diap&amp;topic=nap</w:t>
        </w:r>
      </w:hyperlink>
      <w:r w:rsidRPr="00AB0EEA">
        <w:rPr>
          <w:rFonts w:ascii="Garamond" w:hAnsi="Garamond"/>
        </w:rPr>
        <w:t>.</w:t>
      </w:r>
    </w:p>
    <w:p w14:paraId="57DD0BFC" w14:textId="77777777" w:rsidR="005C0C18" w:rsidRPr="00AB0EEA" w:rsidRDefault="005C0C18" w:rsidP="005C0C18">
      <w:pPr>
        <w:rPr>
          <w:rFonts w:ascii="Garamond" w:hAnsi="Garamond"/>
          <w:b/>
          <w:bCs/>
        </w:rPr>
      </w:pPr>
    </w:p>
    <w:p w14:paraId="04080764" w14:textId="0267816E" w:rsidR="005C0C18" w:rsidRPr="00AB0EEA" w:rsidRDefault="005C0C18" w:rsidP="005C0C18">
      <w:pPr>
        <w:rPr>
          <w:rFonts w:ascii="Garamond" w:hAnsi="Garamond"/>
          <w:b/>
          <w:bCs/>
        </w:rPr>
      </w:pPr>
      <w:r w:rsidRPr="00AB0EEA">
        <w:rPr>
          <w:rFonts w:ascii="Garamond" w:hAnsi="Garamond"/>
          <w:b/>
          <w:bCs/>
        </w:rPr>
        <w:t>Farm Loans</w:t>
      </w:r>
    </w:p>
    <w:p w14:paraId="7530C0E2" w14:textId="77777777" w:rsidR="005C0C18" w:rsidRPr="00AB0EEA" w:rsidRDefault="005C0C18" w:rsidP="005C0C18">
      <w:pPr>
        <w:rPr>
          <w:rFonts w:ascii="Garamond" w:hAnsi="Garamond"/>
        </w:rPr>
      </w:pPr>
      <w:r w:rsidRPr="00AB0EEA">
        <w:rPr>
          <w:rFonts w:ascii="Garamond" w:hAnsi="Garamond"/>
          <w:b/>
          <w:bCs/>
        </w:rPr>
        <w:t>Emergency Loan Program (ELP)</w:t>
      </w:r>
    </w:p>
    <w:p w14:paraId="43103389" w14:textId="6A6493A9" w:rsidR="005C0C18" w:rsidRPr="00AB0EEA" w:rsidRDefault="005C0C18" w:rsidP="005C0C18">
      <w:pPr>
        <w:rPr>
          <w:rFonts w:ascii="Garamond" w:hAnsi="Garamond"/>
        </w:rPr>
      </w:pPr>
      <w:r w:rsidRPr="00AB0EEA">
        <w:rPr>
          <w:rFonts w:ascii="Garamond" w:hAnsi="Garamond"/>
        </w:rPr>
        <w:t>This program is triggered if a natural disaster or emergency is designated by the President under the Stafford Act. Emergency loans help producers recover from production and physical losses due to flooding and other natural disasters. Emergency loans may be made to farmers and ranchers who own or operate land located in a county declared by the President as a disaster area or designated by the Secretary of Agriculture as a disaster area. Emergency loan funds may be used to (1) restore or replace essential property; (2) pay all or part of production costs associated with the disaster year; (3) pay essential family living expenses; (4) reorganize the farming operation; and (5) refinance certain debts. More information is available at http://www.fsa.usda.gov/FSA/webapp?area=home&amp;subject=fmlp&amp;topic=efl.</w:t>
      </w:r>
    </w:p>
    <w:p w14:paraId="62A1114D" w14:textId="77777777" w:rsidR="005C0C18" w:rsidRPr="00AB0EEA" w:rsidRDefault="005C0C18" w:rsidP="005C0C18">
      <w:pPr>
        <w:rPr>
          <w:rFonts w:ascii="Garamond" w:hAnsi="Garamond"/>
          <w:b/>
          <w:bCs/>
          <w:u w:val="single"/>
        </w:rPr>
      </w:pPr>
    </w:p>
    <w:p w14:paraId="5F95EF0D" w14:textId="6459C32A" w:rsidR="005C0C18" w:rsidRPr="00AB0EEA" w:rsidRDefault="005C0C18" w:rsidP="005C0C18">
      <w:pPr>
        <w:rPr>
          <w:rFonts w:ascii="Garamond" w:hAnsi="Garamond"/>
          <w:b/>
          <w:bCs/>
          <w:u w:val="single"/>
        </w:rPr>
      </w:pPr>
      <w:r w:rsidRPr="00AB0EEA">
        <w:rPr>
          <w:rFonts w:ascii="Garamond" w:hAnsi="Garamond"/>
          <w:b/>
          <w:bCs/>
          <w:u w:val="single"/>
        </w:rPr>
        <w:t>Housing Assistance</w:t>
      </w:r>
    </w:p>
    <w:p w14:paraId="0391D0D5" w14:textId="3E78D282" w:rsidR="005C0C18" w:rsidRPr="00AB0EEA" w:rsidRDefault="005C0C18" w:rsidP="005C0C18">
      <w:pPr>
        <w:rPr>
          <w:rFonts w:ascii="Garamond" w:hAnsi="Garamond"/>
        </w:rPr>
      </w:pPr>
      <w:r w:rsidRPr="00AB0EEA">
        <w:rPr>
          <w:rFonts w:ascii="Garamond" w:hAnsi="Garamond"/>
          <w:b/>
          <w:bCs/>
        </w:rPr>
        <w:t>Single-Family Housing</w:t>
      </w:r>
      <w:r w:rsidRPr="00AB0EEA">
        <w:rPr>
          <w:rFonts w:ascii="Garamond" w:hAnsi="Garamond"/>
        </w:rPr>
        <w:t xml:space="preserve"> </w:t>
      </w:r>
    </w:p>
    <w:p w14:paraId="1600AF39" w14:textId="09364F6D" w:rsidR="005C0C18" w:rsidRPr="00AB0EEA" w:rsidRDefault="005C0C18" w:rsidP="005C0C18">
      <w:pPr>
        <w:rPr>
          <w:rFonts w:ascii="Garamond" w:hAnsi="Garamond"/>
        </w:rPr>
      </w:pPr>
      <w:r w:rsidRPr="00AB0EEA">
        <w:rPr>
          <w:rFonts w:ascii="Garamond" w:hAnsi="Garamond"/>
        </w:rPr>
        <w:t>Those wishing to buy or repair a home in an eligible rural area may qualify for a loan or loan guarantee through USDA. Please contact your local USDA Service Center for additional information.</w:t>
      </w:r>
    </w:p>
    <w:p w14:paraId="1BD70090" w14:textId="77777777" w:rsidR="005C0C18" w:rsidRPr="00AB0EEA" w:rsidRDefault="005C0C18" w:rsidP="005C0C18">
      <w:pPr>
        <w:rPr>
          <w:rFonts w:ascii="Garamond" w:hAnsi="Garamond"/>
        </w:rPr>
      </w:pPr>
    </w:p>
    <w:p w14:paraId="269E4389" w14:textId="646170EE" w:rsidR="005C0C18" w:rsidRPr="00AB0EEA" w:rsidRDefault="005C0C18" w:rsidP="005C0C18">
      <w:pPr>
        <w:rPr>
          <w:rFonts w:ascii="Garamond" w:hAnsi="Garamond"/>
        </w:rPr>
      </w:pPr>
      <w:r w:rsidRPr="00AB0EEA">
        <w:rPr>
          <w:rFonts w:ascii="Garamond" w:hAnsi="Garamond"/>
          <w:b/>
          <w:bCs/>
        </w:rPr>
        <w:t>Multi-Family Housing</w:t>
      </w:r>
      <w:r w:rsidRPr="00AB0EEA">
        <w:rPr>
          <w:rFonts w:ascii="Garamond" w:hAnsi="Garamond"/>
        </w:rPr>
        <w:t xml:space="preserve"> </w:t>
      </w:r>
    </w:p>
    <w:p w14:paraId="334EEDF5" w14:textId="586C3C86" w:rsidR="005C0C18" w:rsidRPr="00AB0EEA" w:rsidRDefault="005C0C18" w:rsidP="005C0C18">
      <w:pPr>
        <w:rPr>
          <w:rFonts w:ascii="Garamond" w:hAnsi="Garamond"/>
        </w:rPr>
      </w:pPr>
      <w:r w:rsidRPr="00AB0EEA">
        <w:rPr>
          <w:rFonts w:ascii="Garamond" w:hAnsi="Garamond"/>
        </w:rPr>
        <w:t xml:space="preserve">Residents in Rural Development-financed apartment complexes who are displaced by a natural disaster may apply for occupancy at any USDA-financed apartment complex and receive special priority consideration for the next available unit. Displaced tenants who are receiving rental assistance may have their subsidy transferred if the complex they move to is eligible for the Rental Assistance program. More information is available at: </w:t>
      </w:r>
      <w:hyperlink r:id="rId25" w:history="1">
        <w:r w:rsidRPr="00AB0EEA">
          <w:rPr>
            <w:rStyle w:val="Hyperlink"/>
            <w:rFonts w:ascii="Garamond" w:hAnsi="Garamond"/>
          </w:rPr>
          <w:t>https://www.rd.usda.gov/programs-services/multi-family-housing-rental-assistance</w:t>
        </w:r>
      </w:hyperlink>
      <w:r w:rsidRPr="00AB0EEA">
        <w:rPr>
          <w:rFonts w:ascii="Garamond" w:hAnsi="Garamond"/>
        </w:rPr>
        <w:t xml:space="preserve"> </w:t>
      </w:r>
    </w:p>
    <w:p w14:paraId="23DDB736" w14:textId="77777777" w:rsidR="005C0C18" w:rsidRPr="00AB0EEA" w:rsidRDefault="005C0C18" w:rsidP="005C0C18">
      <w:pPr>
        <w:rPr>
          <w:rFonts w:ascii="Garamond" w:hAnsi="Garamond"/>
        </w:rPr>
      </w:pPr>
    </w:p>
    <w:p w14:paraId="7A595774" w14:textId="7131F054" w:rsidR="005C0C18" w:rsidRPr="00AB0EEA" w:rsidRDefault="005C0C18" w:rsidP="005C0C18">
      <w:pPr>
        <w:rPr>
          <w:rFonts w:ascii="Garamond" w:hAnsi="Garamond"/>
        </w:rPr>
      </w:pPr>
      <w:r w:rsidRPr="00AB0EEA">
        <w:rPr>
          <w:rFonts w:ascii="Garamond" w:hAnsi="Garamond"/>
        </w:rPr>
        <w:t>Although Rural Development expects borrowers' hazard insurance to cover damage costs associated with the disaster, USDA can consider temporary measures to reduce borrowers' financial burdens and work with them, if needed, to develop a servicing workout plan.</w:t>
      </w:r>
    </w:p>
    <w:p w14:paraId="10448F67" w14:textId="3D2DA4D3" w:rsidR="005C0C18" w:rsidRPr="00AB0EEA" w:rsidRDefault="005C0C18" w:rsidP="005C0C18">
      <w:pPr>
        <w:rPr>
          <w:rFonts w:ascii="Garamond" w:hAnsi="Garamond"/>
        </w:rPr>
      </w:pPr>
      <w:r w:rsidRPr="00AB0EEA">
        <w:rPr>
          <w:rFonts w:ascii="Garamond" w:hAnsi="Garamond"/>
        </w:rPr>
        <w:t xml:space="preserve">To request loan servicing assistance, borrowers should contact Multi-Family Housing Specialists in the Florida office: </w:t>
      </w:r>
      <w:hyperlink r:id="rId26" w:history="1">
        <w:r w:rsidRPr="00AB0EEA">
          <w:rPr>
            <w:rStyle w:val="Hyperlink"/>
            <w:rFonts w:ascii="Garamond" w:hAnsi="Garamond"/>
          </w:rPr>
          <w:t>https://www.rd.usda.gov/fl</w:t>
        </w:r>
      </w:hyperlink>
      <w:r w:rsidRPr="00AB0EEA">
        <w:rPr>
          <w:rFonts w:ascii="Garamond" w:hAnsi="Garamond"/>
        </w:rPr>
        <w:t xml:space="preserve"> </w:t>
      </w:r>
    </w:p>
    <w:p w14:paraId="308F88E0" w14:textId="77777777" w:rsidR="005C0C18" w:rsidRPr="00AB0EEA" w:rsidRDefault="005C0C18" w:rsidP="005C0C18">
      <w:pPr>
        <w:rPr>
          <w:rFonts w:ascii="Garamond" w:hAnsi="Garamond"/>
        </w:rPr>
      </w:pPr>
    </w:p>
    <w:p w14:paraId="6BE59991" w14:textId="77777777" w:rsidR="005C0C18" w:rsidRPr="00AB0EEA" w:rsidRDefault="005C0C18" w:rsidP="005C0C18">
      <w:pPr>
        <w:rPr>
          <w:rFonts w:ascii="Garamond" w:hAnsi="Garamond"/>
        </w:rPr>
      </w:pPr>
    </w:p>
    <w:p w14:paraId="7E96BD00" w14:textId="77777777" w:rsidR="005C0C18" w:rsidRPr="00AB0EEA" w:rsidRDefault="005C0C18" w:rsidP="005C0C18">
      <w:pPr>
        <w:rPr>
          <w:rFonts w:ascii="Garamond" w:hAnsi="Garamond"/>
        </w:rPr>
      </w:pPr>
    </w:p>
    <w:p w14:paraId="63CFBA35" w14:textId="77777777" w:rsidR="005C0C18" w:rsidRPr="00AB0EEA" w:rsidRDefault="005C0C18" w:rsidP="005C0C18">
      <w:pPr>
        <w:rPr>
          <w:rFonts w:ascii="Garamond" w:hAnsi="Garamond"/>
        </w:rPr>
      </w:pPr>
    </w:p>
    <w:p w14:paraId="082573A7" w14:textId="708E47CF" w:rsidR="005C0C18" w:rsidRPr="00AB0EEA" w:rsidRDefault="005C0C18" w:rsidP="005C0C18">
      <w:pPr>
        <w:pStyle w:val="Heading1"/>
        <w:rPr>
          <w:rFonts w:ascii="Garamond" w:hAnsi="Garamond"/>
          <w:sz w:val="40"/>
          <w:szCs w:val="40"/>
        </w:rPr>
      </w:pPr>
      <w:bookmarkStart w:id="10" w:name="_Toc144119257"/>
      <w:r w:rsidRPr="00AB0EEA">
        <w:rPr>
          <w:rFonts w:ascii="Garamond" w:hAnsi="Garamond"/>
          <w:sz w:val="40"/>
          <w:szCs w:val="40"/>
        </w:rPr>
        <w:lastRenderedPageBreak/>
        <w:t>TAX RELIEF &amp; IRS ASSISTANCE</w:t>
      </w:r>
      <w:bookmarkEnd w:id="10"/>
    </w:p>
    <w:p w14:paraId="07C19715" w14:textId="77777777" w:rsidR="005C0C18" w:rsidRPr="00AB0EEA" w:rsidRDefault="005C0C18" w:rsidP="005C0C18">
      <w:pPr>
        <w:rPr>
          <w:rFonts w:ascii="Garamond" w:hAnsi="Garamond"/>
        </w:rPr>
      </w:pPr>
    </w:p>
    <w:p w14:paraId="5084B2BA" w14:textId="77777777" w:rsidR="005C0C18" w:rsidRPr="00AB0EEA" w:rsidRDefault="005C0C18" w:rsidP="005C0C18">
      <w:pPr>
        <w:rPr>
          <w:rFonts w:ascii="Garamond" w:hAnsi="Garamond"/>
        </w:rPr>
      </w:pPr>
      <w:r w:rsidRPr="00AB0EEA">
        <w:rPr>
          <w:rFonts w:ascii="Garamond" w:hAnsi="Garamond"/>
        </w:rPr>
        <w:t>The Internal Revenue Service may provide tax relief to individual and business taxpayers impacted by disasters and living in the areas designated by FEMA under the Federal Disaster Declaration.</w:t>
      </w:r>
    </w:p>
    <w:p w14:paraId="2354C48C" w14:textId="77777777" w:rsidR="005C0C18" w:rsidRPr="00AB0EEA" w:rsidRDefault="005C0C18" w:rsidP="005C0C18">
      <w:pPr>
        <w:rPr>
          <w:rFonts w:ascii="Garamond" w:hAnsi="Garamond"/>
        </w:rPr>
      </w:pPr>
    </w:p>
    <w:p w14:paraId="0DC95A92" w14:textId="5730F478" w:rsidR="005C0C18" w:rsidRPr="00AB0EEA" w:rsidRDefault="005C0C18" w:rsidP="005C0C18">
      <w:pPr>
        <w:rPr>
          <w:rFonts w:ascii="Garamond" w:hAnsi="Garamond"/>
        </w:rPr>
      </w:pPr>
      <w:r w:rsidRPr="00AB0EEA">
        <w:rPr>
          <w:rFonts w:ascii="Garamond" w:hAnsi="Garamond"/>
        </w:rPr>
        <w:t xml:space="preserve">Tax relief is part of a coordinated federal response to the damage caused by the disasters and is based on local damage assessments by FEMA. For information on disaster recovery, individuals should visit </w:t>
      </w:r>
      <w:hyperlink r:id="rId27" w:history="1">
        <w:r w:rsidRPr="00AB0EEA">
          <w:rPr>
            <w:rStyle w:val="Hyperlink"/>
            <w:rFonts w:ascii="Garamond" w:hAnsi="Garamond"/>
          </w:rPr>
          <w:t>www.disasterassistance.gov</w:t>
        </w:r>
      </w:hyperlink>
      <w:r w:rsidRPr="00AB0EEA">
        <w:rPr>
          <w:rFonts w:ascii="Garamond" w:hAnsi="Garamond"/>
        </w:rPr>
        <w:t>.</w:t>
      </w:r>
    </w:p>
    <w:p w14:paraId="0762ACC7" w14:textId="77777777" w:rsidR="005C0C18" w:rsidRPr="00AB0EEA" w:rsidRDefault="005C0C18" w:rsidP="005C0C18">
      <w:pPr>
        <w:rPr>
          <w:rFonts w:ascii="Garamond" w:hAnsi="Garamond"/>
        </w:rPr>
      </w:pPr>
    </w:p>
    <w:p w14:paraId="00A45415" w14:textId="77777777" w:rsidR="005C0C18" w:rsidRPr="00AB0EEA" w:rsidRDefault="005C0C18" w:rsidP="005C0C18">
      <w:pPr>
        <w:rPr>
          <w:rFonts w:ascii="Garamond" w:hAnsi="Garamond"/>
        </w:rPr>
      </w:pPr>
      <w:r w:rsidRPr="00AB0EEA">
        <w:rPr>
          <w:rFonts w:ascii="Garamond" w:hAnsi="Garamond"/>
        </w:rPr>
        <w:t>The declaration permits the IRS to postpone certain deadlines for taxpayers who reside or have a business in the disaster area. For instance, certain deadlines are extended to allow additional time to file. This includes taxpayers who had a valid extension to file their return that was due to run out. It can also include the quarterly estimated income tax payments and the quarterly payroll and excise tax returns normally extended. It also includes tax-exempt organizations that operate on a calendar-year basis and had an automatic extension due to run out extended. In addition, penalties on payroll and excise tax deposits due can be extended.</w:t>
      </w:r>
    </w:p>
    <w:p w14:paraId="4B973BEF" w14:textId="77777777" w:rsidR="005C0C18" w:rsidRPr="00AB0EEA" w:rsidRDefault="005C0C18" w:rsidP="005C0C18">
      <w:pPr>
        <w:rPr>
          <w:rFonts w:ascii="Garamond" w:hAnsi="Garamond"/>
        </w:rPr>
      </w:pPr>
    </w:p>
    <w:p w14:paraId="3B3A5038" w14:textId="77777777" w:rsidR="005C0C18" w:rsidRPr="00AB0EEA" w:rsidRDefault="005C0C18" w:rsidP="005C0C18">
      <w:pPr>
        <w:rPr>
          <w:rFonts w:ascii="Garamond" w:hAnsi="Garamond"/>
        </w:rPr>
      </w:pPr>
      <w:r w:rsidRPr="00AB0EEA">
        <w:rPr>
          <w:rFonts w:ascii="Garamond" w:hAnsi="Garamond"/>
        </w:rPr>
        <w:t>If an affected taxpayer receives a penalty notice from the IRS, the taxpayer should call the telephone number on the notice to have the IRS abate any interest and any late filing or late payment penalties that would otherwise apply. Penalties or interest will be abated only for taxpayers who have an original or extended filing, payment, or deposit due date, including an extended filing or payment due date, that falls within the postponement period.</w:t>
      </w:r>
    </w:p>
    <w:p w14:paraId="3AA71D11" w14:textId="77777777" w:rsidR="005C0C18" w:rsidRPr="00AB0EEA" w:rsidRDefault="005C0C18" w:rsidP="005C0C18">
      <w:pPr>
        <w:rPr>
          <w:rFonts w:ascii="Garamond" w:hAnsi="Garamond"/>
        </w:rPr>
      </w:pPr>
    </w:p>
    <w:p w14:paraId="47243CBA" w14:textId="77777777" w:rsidR="005C0C18" w:rsidRPr="00AB0EEA" w:rsidRDefault="005C0C18" w:rsidP="005C0C18">
      <w:pPr>
        <w:rPr>
          <w:rFonts w:ascii="Garamond" w:hAnsi="Garamond"/>
        </w:rPr>
      </w:pPr>
      <w:r w:rsidRPr="00AB0EEA">
        <w:rPr>
          <w:rFonts w:ascii="Garamond" w:hAnsi="Garamond"/>
        </w:rPr>
        <w:t xml:space="preserve">The IRS automatically identifies taxpayers located in the covered disaster area and applies automatic for filing and payment relief, but affected taxpayers who reside or have a business located outside the covered disaster area must call the IRS disaster hotline at </w:t>
      </w:r>
      <w:r w:rsidRPr="00AB0EEA">
        <w:rPr>
          <w:rFonts w:ascii="Garamond" w:hAnsi="Garamond"/>
          <w:b/>
          <w:bCs/>
        </w:rPr>
        <w:t>1-866-562-5227</w:t>
      </w:r>
      <w:r w:rsidRPr="00AB0EEA">
        <w:rPr>
          <w:rFonts w:ascii="Garamond" w:hAnsi="Garamond"/>
        </w:rPr>
        <w:t xml:space="preserve"> to request this tax relief.</w:t>
      </w:r>
    </w:p>
    <w:p w14:paraId="4A87B131" w14:textId="77777777" w:rsidR="005C0C18" w:rsidRPr="00AB0EEA" w:rsidRDefault="005C0C18" w:rsidP="005C0C18">
      <w:pPr>
        <w:rPr>
          <w:rFonts w:ascii="Garamond" w:hAnsi="Garamond"/>
        </w:rPr>
      </w:pPr>
    </w:p>
    <w:p w14:paraId="74559A91" w14:textId="543A7C58" w:rsidR="005C0C18" w:rsidRPr="00AB0EEA" w:rsidRDefault="005C0C18" w:rsidP="005C0C18">
      <w:pPr>
        <w:rPr>
          <w:rFonts w:ascii="Garamond" w:hAnsi="Garamond"/>
        </w:rPr>
      </w:pPr>
      <w:r w:rsidRPr="00AB0EEA">
        <w:rPr>
          <w:rFonts w:ascii="Garamond" w:hAnsi="Garamond"/>
        </w:rPr>
        <w:t>My office will provide the most up-to-date information on tax relief as soon as it is available.</w:t>
      </w:r>
    </w:p>
    <w:p w14:paraId="33625AF5" w14:textId="77777777" w:rsidR="005C0C18" w:rsidRPr="00AB0EEA" w:rsidRDefault="005C0C18" w:rsidP="005C0C18">
      <w:pPr>
        <w:rPr>
          <w:rFonts w:ascii="Garamond" w:hAnsi="Garamond"/>
        </w:rPr>
      </w:pPr>
    </w:p>
    <w:p w14:paraId="6F144E59" w14:textId="77777777" w:rsidR="005C0C18" w:rsidRPr="00AB0EEA" w:rsidRDefault="005C0C18" w:rsidP="005C0C18">
      <w:pPr>
        <w:rPr>
          <w:rFonts w:ascii="Garamond" w:hAnsi="Garamond"/>
        </w:rPr>
      </w:pPr>
    </w:p>
    <w:p w14:paraId="435F911F" w14:textId="77777777" w:rsidR="005C0C18" w:rsidRPr="00AB0EEA" w:rsidRDefault="005C0C18" w:rsidP="005C0C18">
      <w:pPr>
        <w:rPr>
          <w:rFonts w:ascii="Garamond" w:hAnsi="Garamond"/>
        </w:rPr>
      </w:pPr>
    </w:p>
    <w:p w14:paraId="299892EF" w14:textId="77777777" w:rsidR="005C0C18" w:rsidRPr="00AB0EEA" w:rsidRDefault="005C0C18" w:rsidP="005C0C18">
      <w:pPr>
        <w:rPr>
          <w:rFonts w:ascii="Garamond" w:hAnsi="Garamond"/>
        </w:rPr>
      </w:pPr>
    </w:p>
    <w:p w14:paraId="6C46563A" w14:textId="77777777" w:rsidR="005C0C18" w:rsidRPr="00AB0EEA" w:rsidRDefault="005C0C18" w:rsidP="005C0C18">
      <w:pPr>
        <w:rPr>
          <w:rFonts w:ascii="Garamond" w:hAnsi="Garamond"/>
        </w:rPr>
      </w:pPr>
    </w:p>
    <w:p w14:paraId="4072962A" w14:textId="77777777" w:rsidR="005C0C18" w:rsidRPr="00AB0EEA" w:rsidRDefault="005C0C18" w:rsidP="005C0C18">
      <w:pPr>
        <w:rPr>
          <w:rFonts w:ascii="Garamond" w:hAnsi="Garamond"/>
        </w:rPr>
      </w:pPr>
    </w:p>
    <w:p w14:paraId="67411058" w14:textId="77777777" w:rsidR="005C0C18" w:rsidRPr="00AB0EEA" w:rsidRDefault="005C0C18" w:rsidP="005C0C18">
      <w:pPr>
        <w:rPr>
          <w:rFonts w:ascii="Garamond" w:hAnsi="Garamond"/>
        </w:rPr>
      </w:pPr>
    </w:p>
    <w:p w14:paraId="5EFEA7CA" w14:textId="77777777" w:rsidR="005C0C18" w:rsidRPr="00AB0EEA" w:rsidRDefault="005C0C18" w:rsidP="005C0C18">
      <w:pPr>
        <w:rPr>
          <w:rFonts w:ascii="Garamond" w:hAnsi="Garamond"/>
        </w:rPr>
      </w:pPr>
    </w:p>
    <w:p w14:paraId="10AF9D38" w14:textId="77777777" w:rsidR="005C0C18" w:rsidRPr="00AB0EEA" w:rsidRDefault="005C0C18" w:rsidP="005C0C18">
      <w:pPr>
        <w:rPr>
          <w:rFonts w:ascii="Garamond" w:hAnsi="Garamond"/>
        </w:rPr>
      </w:pPr>
    </w:p>
    <w:p w14:paraId="772A8889" w14:textId="77777777" w:rsidR="005C0C18" w:rsidRPr="00AB0EEA" w:rsidRDefault="005C0C18" w:rsidP="005C0C18">
      <w:pPr>
        <w:rPr>
          <w:rFonts w:ascii="Garamond" w:hAnsi="Garamond"/>
        </w:rPr>
      </w:pPr>
    </w:p>
    <w:p w14:paraId="5E1A61EE" w14:textId="77777777" w:rsidR="005C0C18" w:rsidRPr="00AB0EEA" w:rsidRDefault="005C0C18" w:rsidP="005C0C18">
      <w:pPr>
        <w:rPr>
          <w:rFonts w:ascii="Garamond" w:hAnsi="Garamond"/>
        </w:rPr>
      </w:pPr>
    </w:p>
    <w:p w14:paraId="6E386F63" w14:textId="77777777" w:rsidR="005C0C18" w:rsidRPr="00AB0EEA" w:rsidRDefault="005C0C18" w:rsidP="005C0C18">
      <w:pPr>
        <w:rPr>
          <w:rFonts w:ascii="Garamond" w:hAnsi="Garamond"/>
        </w:rPr>
      </w:pPr>
    </w:p>
    <w:p w14:paraId="199B1ACA" w14:textId="77777777" w:rsidR="005C0C18" w:rsidRPr="00AB0EEA" w:rsidRDefault="005C0C18" w:rsidP="005C0C18">
      <w:pPr>
        <w:rPr>
          <w:rFonts w:ascii="Garamond" w:hAnsi="Garamond"/>
        </w:rPr>
      </w:pPr>
    </w:p>
    <w:p w14:paraId="5F95D471" w14:textId="77777777" w:rsidR="005C0C18" w:rsidRPr="00AB0EEA" w:rsidRDefault="005C0C18" w:rsidP="005C0C18">
      <w:pPr>
        <w:rPr>
          <w:rFonts w:ascii="Garamond" w:hAnsi="Garamond"/>
        </w:rPr>
      </w:pPr>
    </w:p>
    <w:p w14:paraId="3B392610" w14:textId="77777777" w:rsidR="005C0C18" w:rsidRPr="00AB0EEA" w:rsidRDefault="005C0C18" w:rsidP="005C0C18">
      <w:pPr>
        <w:rPr>
          <w:rFonts w:ascii="Garamond" w:hAnsi="Garamond"/>
        </w:rPr>
      </w:pPr>
    </w:p>
    <w:p w14:paraId="3E808B22" w14:textId="77777777" w:rsidR="005C0C18" w:rsidRPr="00AB0EEA" w:rsidRDefault="005C0C18" w:rsidP="005C0C18">
      <w:pPr>
        <w:rPr>
          <w:rFonts w:ascii="Garamond" w:hAnsi="Garamond"/>
        </w:rPr>
      </w:pPr>
    </w:p>
    <w:p w14:paraId="505BC81E" w14:textId="2B865B0A" w:rsidR="005C0C18" w:rsidRPr="00AB0EEA" w:rsidRDefault="005C0C18" w:rsidP="005C0C18">
      <w:pPr>
        <w:pStyle w:val="Heading1"/>
        <w:rPr>
          <w:rFonts w:ascii="Garamond" w:hAnsi="Garamond"/>
          <w:sz w:val="40"/>
          <w:szCs w:val="40"/>
        </w:rPr>
      </w:pPr>
      <w:bookmarkStart w:id="11" w:name="_Toc144119258"/>
      <w:r w:rsidRPr="00AB0EEA">
        <w:rPr>
          <w:rFonts w:ascii="Garamond" w:hAnsi="Garamond"/>
          <w:sz w:val="40"/>
          <w:szCs w:val="40"/>
        </w:rPr>
        <w:lastRenderedPageBreak/>
        <w:t>STATE AGENCY ASSISTANCE</w:t>
      </w:r>
      <w:bookmarkEnd w:id="11"/>
    </w:p>
    <w:p w14:paraId="0EB999F4" w14:textId="77777777" w:rsidR="005C0C18" w:rsidRPr="00AB0EEA" w:rsidRDefault="005C0C18" w:rsidP="005C0C18">
      <w:pPr>
        <w:rPr>
          <w:rFonts w:ascii="Garamond" w:hAnsi="Garamond"/>
        </w:rPr>
      </w:pPr>
    </w:p>
    <w:p w14:paraId="26253247" w14:textId="77777777" w:rsidR="005C0C18" w:rsidRPr="00AB0EEA" w:rsidRDefault="005C0C18" w:rsidP="005C0C18">
      <w:pPr>
        <w:rPr>
          <w:rFonts w:ascii="Garamond" w:hAnsi="Garamond"/>
          <w:b/>
          <w:bCs/>
        </w:rPr>
      </w:pPr>
      <w:r w:rsidRPr="00AB0EEA">
        <w:rPr>
          <w:rFonts w:ascii="Garamond" w:hAnsi="Garamond"/>
          <w:b/>
          <w:bCs/>
        </w:rPr>
        <w:t>Florida Division of Emergency Management:</w:t>
      </w:r>
    </w:p>
    <w:p w14:paraId="7C0690ED" w14:textId="5516044C" w:rsidR="005C0C18" w:rsidRPr="00AB0EEA" w:rsidRDefault="005C0C18" w:rsidP="005C0C18">
      <w:pPr>
        <w:rPr>
          <w:rFonts w:ascii="Garamond" w:hAnsi="Garamond"/>
        </w:rPr>
      </w:pPr>
      <w:r w:rsidRPr="00AB0EEA">
        <w:rPr>
          <w:rFonts w:ascii="Garamond" w:hAnsi="Garamond"/>
        </w:rPr>
        <w:t xml:space="preserve">The Florida Division of Emergency Management coordinates the state emergency management program, which is intended to ensure the state and its local governments respond to and recover from disasters. For updates, please visit </w:t>
      </w:r>
      <w:hyperlink r:id="rId28" w:history="1">
        <w:r w:rsidR="00EF3203" w:rsidRPr="00B51EFF">
          <w:rPr>
            <w:rStyle w:val="Hyperlink"/>
            <w:rFonts w:ascii="Garamond" w:hAnsi="Garamond"/>
            <w:b/>
            <w:bCs/>
            <w:sz w:val="27"/>
            <w:szCs w:val="27"/>
          </w:rPr>
          <w:t>https://www.floridadisaster.org/</w:t>
        </w:r>
      </w:hyperlink>
      <w:r w:rsidR="00EF3203">
        <w:rPr>
          <w:rFonts w:ascii="Garamond" w:hAnsi="Garamond"/>
          <w:b/>
          <w:bCs/>
          <w:sz w:val="27"/>
          <w:szCs w:val="27"/>
        </w:rPr>
        <w:t xml:space="preserve"> </w:t>
      </w:r>
      <w:r w:rsidRPr="00AB0EEA">
        <w:rPr>
          <w:rFonts w:ascii="Garamond" w:hAnsi="Garamond"/>
        </w:rPr>
        <w:t xml:space="preserve"> </w:t>
      </w:r>
    </w:p>
    <w:p w14:paraId="0FB36BA9" w14:textId="77777777" w:rsidR="005C0C18" w:rsidRPr="00AB0EEA" w:rsidRDefault="005C0C18" w:rsidP="005C0C18">
      <w:pPr>
        <w:rPr>
          <w:rFonts w:ascii="Garamond" w:hAnsi="Garamond"/>
        </w:rPr>
      </w:pPr>
    </w:p>
    <w:p w14:paraId="0B5247D4" w14:textId="4001124E" w:rsidR="005C0C18" w:rsidRPr="00AB0EEA" w:rsidRDefault="005C0C18" w:rsidP="005C0C18">
      <w:pPr>
        <w:rPr>
          <w:rFonts w:ascii="Garamond" w:hAnsi="Garamond"/>
          <w:b/>
          <w:bCs/>
          <w:u w:val="single"/>
        </w:rPr>
      </w:pPr>
      <w:r w:rsidRPr="00AB0EEA">
        <w:rPr>
          <w:rFonts w:ascii="Garamond" w:hAnsi="Garamond"/>
          <w:b/>
          <w:bCs/>
          <w:u w:val="single"/>
        </w:rPr>
        <w:t>Hillsborough County</w:t>
      </w:r>
    </w:p>
    <w:p w14:paraId="2D6CABA8" w14:textId="74075AA5" w:rsidR="005C0C18" w:rsidRPr="00AB0EEA" w:rsidRDefault="00D366B1" w:rsidP="005C0C18">
      <w:pPr>
        <w:rPr>
          <w:rFonts w:ascii="Garamond" w:hAnsi="Garamond"/>
          <w:b/>
          <w:bCs/>
        </w:rPr>
      </w:pPr>
      <w:r w:rsidRPr="00AB0EEA">
        <w:rPr>
          <w:rFonts w:ascii="Garamond" w:hAnsi="Garamond"/>
          <w:b/>
          <w:bCs/>
        </w:rPr>
        <w:t xml:space="preserve">Emergency Management: (813) 272-6600 or </w:t>
      </w:r>
      <w:hyperlink r:id="rId29" w:history="1">
        <w:r w:rsidRPr="00AB0EEA">
          <w:rPr>
            <w:rStyle w:val="Hyperlink"/>
            <w:rFonts w:ascii="Garamond" w:hAnsi="Garamond"/>
            <w:b/>
            <w:bCs/>
          </w:rPr>
          <w:t>https://www.hillsboroughcounty.org/en/residents/public-safety/emergency-management</w:t>
        </w:r>
      </w:hyperlink>
      <w:r w:rsidRPr="00AB0EEA">
        <w:rPr>
          <w:rFonts w:ascii="Garamond" w:hAnsi="Garamond"/>
          <w:b/>
          <w:bCs/>
        </w:rPr>
        <w:t xml:space="preserve"> </w:t>
      </w:r>
    </w:p>
    <w:p w14:paraId="651AF0CE" w14:textId="743E55D9" w:rsidR="00D366B1" w:rsidRPr="00AB0EEA" w:rsidRDefault="00D366B1" w:rsidP="005C0C18">
      <w:pPr>
        <w:rPr>
          <w:rFonts w:ascii="Garamond" w:hAnsi="Garamond"/>
          <w:b/>
          <w:bCs/>
        </w:rPr>
      </w:pPr>
      <w:r w:rsidRPr="00AB0EEA">
        <w:rPr>
          <w:rFonts w:ascii="Garamond" w:hAnsi="Garamond"/>
          <w:b/>
          <w:bCs/>
        </w:rPr>
        <w:t>Sheriff’s Office</w:t>
      </w:r>
      <w:proofErr w:type="gramStart"/>
      <w:r w:rsidRPr="00AB0EEA">
        <w:rPr>
          <w:rFonts w:ascii="Garamond" w:hAnsi="Garamond"/>
          <w:b/>
          <w:bCs/>
        </w:rPr>
        <w:t>:  (</w:t>
      </w:r>
      <w:proofErr w:type="gramEnd"/>
      <w:r w:rsidRPr="00AB0EEA">
        <w:rPr>
          <w:rFonts w:ascii="Garamond" w:hAnsi="Garamond"/>
          <w:b/>
          <w:bCs/>
        </w:rPr>
        <w:t xml:space="preserve">813) 247-8000 or </w:t>
      </w:r>
      <w:hyperlink r:id="rId30" w:history="1">
        <w:r w:rsidRPr="00AB0EEA">
          <w:rPr>
            <w:rStyle w:val="Hyperlink"/>
            <w:rFonts w:ascii="Garamond" w:hAnsi="Garamond"/>
            <w:b/>
            <w:bCs/>
          </w:rPr>
          <w:t>https://www.teamhcso.com/</w:t>
        </w:r>
      </w:hyperlink>
      <w:r w:rsidRPr="00AB0EEA">
        <w:rPr>
          <w:rFonts w:ascii="Garamond" w:hAnsi="Garamond"/>
          <w:b/>
          <w:bCs/>
        </w:rPr>
        <w:t xml:space="preserve"> </w:t>
      </w:r>
    </w:p>
    <w:p w14:paraId="0151F5CD" w14:textId="77777777" w:rsidR="00D366B1" w:rsidRPr="00AB0EEA" w:rsidRDefault="00D366B1" w:rsidP="005C0C18">
      <w:pPr>
        <w:rPr>
          <w:rFonts w:ascii="Garamond" w:hAnsi="Garamond"/>
          <w:b/>
          <w:bCs/>
        </w:rPr>
      </w:pPr>
    </w:p>
    <w:p w14:paraId="146B6518" w14:textId="28C9D461" w:rsidR="005C0C18" w:rsidRPr="00AB0EEA" w:rsidRDefault="005C0C18" w:rsidP="005C0C18">
      <w:pPr>
        <w:rPr>
          <w:rFonts w:ascii="Garamond" w:hAnsi="Garamond"/>
          <w:b/>
          <w:bCs/>
          <w:u w:val="single"/>
        </w:rPr>
      </w:pPr>
      <w:r w:rsidRPr="00AB0EEA">
        <w:rPr>
          <w:rFonts w:ascii="Garamond" w:hAnsi="Garamond"/>
          <w:b/>
          <w:bCs/>
          <w:u w:val="single"/>
        </w:rPr>
        <w:t>Pasco County</w:t>
      </w:r>
    </w:p>
    <w:p w14:paraId="3343DA67" w14:textId="2CF492B2" w:rsidR="00D366B1" w:rsidRPr="00AB0EEA" w:rsidRDefault="00D366B1" w:rsidP="005C0C18">
      <w:pPr>
        <w:rPr>
          <w:rFonts w:ascii="Garamond" w:hAnsi="Garamond"/>
          <w:b/>
          <w:bCs/>
        </w:rPr>
      </w:pPr>
      <w:r w:rsidRPr="00AB0EEA">
        <w:rPr>
          <w:rFonts w:ascii="Garamond" w:hAnsi="Garamond"/>
          <w:b/>
          <w:bCs/>
        </w:rPr>
        <w:t xml:space="preserve">Emergency Management: 727-847-8137 or </w:t>
      </w:r>
      <w:hyperlink r:id="rId31" w:history="1">
        <w:r w:rsidR="00EF3203" w:rsidRPr="00EF3203">
          <w:rPr>
            <w:rStyle w:val="Hyperlink"/>
            <w:rFonts w:ascii="Garamond" w:hAnsi="Garamond"/>
            <w:b/>
            <w:bCs/>
            <w:sz w:val="27"/>
            <w:szCs w:val="27"/>
          </w:rPr>
          <w:t>https://www.pascocountyfl.net/services/emergency_management/index.php</w:t>
        </w:r>
      </w:hyperlink>
      <w:r w:rsidR="00EF3203">
        <w:t xml:space="preserve"> </w:t>
      </w:r>
    </w:p>
    <w:p w14:paraId="289E5221" w14:textId="47788F5E" w:rsidR="00D366B1" w:rsidRPr="00AB0EEA" w:rsidRDefault="00D366B1" w:rsidP="005C0C18">
      <w:pPr>
        <w:rPr>
          <w:rFonts w:ascii="Garamond" w:hAnsi="Garamond"/>
          <w:b/>
          <w:bCs/>
        </w:rPr>
      </w:pPr>
      <w:r w:rsidRPr="00AB0EEA">
        <w:rPr>
          <w:rFonts w:ascii="Garamond" w:hAnsi="Garamond"/>
          <w:b/>
          <w:bCs/>
        </w:rPr>
        <w:t>Sheriff’s Office: (727) 847-5878 or https://www.pascosheriff.com/</w:t>
      </w:r>
    </w:p>
    <w:p w14:paraId="3E17D809" w14:textId="77777777" w:rsidR="005C0C18" w:rsidRPr="00AB0EEA" w:rsidRDefault="005C0C18" w:rsidP="005C0C18">
      <w:pPr>
        <w:rPr>
          <w:rFonts w:ascii="Garamond" w:hAnsi="Garamond"/>
        </w:rPr>
      </w:pPr>
    </w:p>
    <w:p w14:paraId="0B5E60FB" w14:textId="382D687F" w:rsidR="005C0C18" w:rsidRPr="00AB0EEA" w:rsidRDefault="005C0C18" w:rsidP="005C0C18">
      <w:pPr>
        <w:rPr>
          <w:rFonts w:ascii="Garamond" w:hAnsi="Garamond"/>
          <w:b/>
          <w:bCs/>
          <w:u w:val="single"/>
        </w:rPr>
      </w:pPr>
      <w:r w:rsidRPr="00AB0EEA">
        <w:rPr>
          <w:rFonts w:ascii="Garamond" w:hAnsi="Garamond"/>
          <w:b/>
          <w:bCs/>
          <w:u w:val="single"/>
        </w:rPr>
        <w:t>Polk County</w:t>
      </w:r>
    </w:p>
    <w:p w14:paraId="44E7479D" w14:textId="6E6A88AE" w:rsidR="00D366B1" w:rsidRPr="00AB0EEA" w:rsidRDefault="00D366B1" w:rsidP="005C0C18">
      <w:pPr>
        <w:rPr>
          <w:rFonts w:ascii="Garamond" w:hAnsi="Garamond"/>
          <w:b/>
          <w:bCs/>
        </w:rPr>
      </w:pPr>
      <w:r w:rsidRPr="00AB0EEA">
        <w:rPr>
          <w:rFonts w:ascii="Garamond" w:hAnsi="Garamond"/>
          <w:b/>
          <w:bCs/>
        </w:rPr>
        <w:t xml:space="preserve">Emergency Management: (863) 298-7000 or </w:t>
      </w:r>
      <w:hyperlink r:id="rId32" w:history="1">
        <w:r w:rsidRPr="00AB0EEA">
          <w:rPr>
            <w:rStyle w:val="Hyperlink"/>
            <w:rFonts w:ascii="Garamond" w:hAnsi="Garamond"/>
            <w:b/>
            <w:bCs/>
          </w:rPr>
          <w:t>https://www.polk-county.net/emerg</w:t>
        </w:r>
        <w:r w:rsidRPr="00AB0EEA">
          <w:rPr>
            <w:rStyle w:val="Hyperlink"/>
            <w:rFonts w:ascii="Garamond" w:hAnsi="Garamond"/>
            <w:b/>
            <w:bCs/>
          </w:rPr>
          <w:t>e</w:t>
        </w:r>
        <w:r w:rsidRPr="00AB0EEA">
          <w:rPr>
            <w:rStyle w:val="Hyperlink"/>
            <w:rFonts w:ascii="Garamond" w:hAnsi="Garamond"/>
            <w:b/>
            <w:bCs/>
          </w:rPr>
          <w:t>ncy-management</w:t>
        </w:r>
      </w:hyperlink>
      <w:r w:rsidRPr="00AB0EEA">
        <w:rPr>
          <w:rFonts w:ascii="Garamond" w:hAnsi="Garamond"/>
          <w:b/>
          <w:bCs/>
        </w:rPr>
        <w:t xml:space="preserve"> </w:t>
      </w:r>
    </w:p>
    <w:p w14:paraId="10481BA5" w14:textId="42B10EDD" w:rsidR="00D366B1" w:rsidRPr="00AB0EEA" w:rsidRDefault="00D366B1" w:rsidP="005C0C18">
      <w:pPr>
        <w:rPr>
          <w:rFonts w:ascii="Garamond" w:hAnsi="Garamond"/>
          <w:b/>
          <w:bCs/>
        </w:rPr>
      </w:pPr>
      <w:r w:rsidRPr="00AB0EEA">
        <w:rPr>
          <w:rFonts w:ascii="Garamond" w:hAnsi="Garamond"/>
          <w:b/>
          <w:bCs/>
        </w:rPr>
        <w:t xml:space="preserve">Sheriff’s Office: (863) 298-6200 or </w:t>
      </w:r>
      <w:hyperlink r:id="rId33" w:history="1">
        <w:r w:rsidRPr="00AB0EEA">
          <w:rPr>
            <w:rStyle w:val="Hyperlink"/>
            <w:rFonts w:ascii="Garamond" w:hAnsi="Garamond"/>
            <w:b/>
            <w:bCs/>
          </w:rPr>
          <w:t>https://www.polksheriff.org/</w:t>
        </w:r>
      </w:hyperlink>
      <w:r w:rsidRPr="00AB0EEA">
        <w:rPr>
          <w:rFonts w:ascii="Garamond" w:hAnsi="Garamond"/>
          <w:b/>
          <w:bCs/>
        </w:rPr>
        <w:t xml:space="preserve"> </w:t>
      </w:r>
    </w:p>
    <w:p w14:paraId="518069E1" w14:textId="77777777" w:rsidR="005C0C18" w:rsidRPr="00AB0EEA" w:rsidRDefault="005C0C18" w:rsidP="005C0C18">
      <w:pPr>
        <w:rPr>
          <w:rFonts w:ascii="Garamond" w:hAnsi="Garamond"/>
        </w:rPr>
      </w:pPr>
    </w:p>
    <w:p w14:paraId="2B45D8BC" w14:textId="77777777" w:rsidR="005C0C18" w:rsidRPr="00AB0EEA" w:rsidRDefault="005C0C18" w:rsidP="005C0C18">
      <w:pPr>
        <w:rPr>
          <w:rFonts w:ascii="Garamond" w:hAnsi="Garamond"/>
          <w:b/>
          <w:bCs/>
        </w:rPr>
      </w:pPr>
      <w:r w:rsidRPr="00AB0EEA">
        <w:rPr>
          <w:rFonts w:ascii="Garamond" w:hAnsi="Garamond"/>
          <w:b/>
          <w:bCs/>
        </w:rPr>
        <w:t>Department of Transportation:</w:t>
      </w:r>
    </w:p>
    <w:p w14:paraId="31986496" w14:textId="2B8787FD" w:rsidR="005C0C18" w:rsidRPr="00AB0EEA" w:rsidRDefault="005C0C18" w:rsidP="005C0C18">
      <w:pPr>
        <w:rPr>
          <w:rFonts w:ascii="Garamond" w:hAnsi="Garamond"/>
        </w:rPr>
      </w:pPr>
      <w:r w:rsidRPr="00AB0EEA">
        <w:rPr>
          <w:rFonts w:ascii="Garamond" w:hAnsi="Garamond"/>
        </w:rPr>
        <w:t xml:space="preserve">For travel information, visit </w:t>
      </w:r>
      <w:hyperlink r:id="rId34" w:history="1">
        <w:r w:rsidR="00EF3203" w:rsidRPr="00B51EFF">
          <w:rPr>
            <w:rStyle w:val="Hyperlink"/>
            <w:rFonts w:ascii="Garamond" w:hAnsi="Garamond"/>
          </w:rPr>
          <w:t>https://myfwc.c</w:t>
        </w:r>
        <w:r w:rsidR="00EF3203" w:rsidRPr="00B51EFF">
          <w:rPr>
            <w:rStyle w:val="Hyperlink"/>
            <w:rFonts w:ascii="Garamond" w:hAnsi="Garamond"/>
          </w:rPr>
          <w:t>o</w:t>
        </w:r>
        <w:r w:rsidR="00EF3203" w:rsidRPr="00B51EFF">
          <w:rPr>
            <w:rStyle w:val="Hyperlink"/>
            <w:rFonts w:ascii="Garamond" w:hAnsi="Garamond"/>
          </w:rPr>
          <w:t>m/</w:t>
        </w:r>
      </w:hyperlink>
      <w:r w:rsidR="00EF3203">
        <w:rPr>
          <w:rFonts w:ascii="Garamond" w:hAnsi="Garamond"/>
        </w:rPr>
        <w:t xml:space="preserve"> </w:t>
      </w:r>
      <w:r w:rsidRPr="00AB0EEA">
        <w:rPr>
          <w:rFonts w:ascii="Garamond" w:hAnsi="Garamond"/>
        </w:rPr>
        <w:t>You can also follow FDOT at @MyFDOT (Twitter)</w:t>
      </w:r>
    </w:p>
    <w:p w14:paraId="6FA5387E" w14:textId="77777777" w:rsidR="005C0C18" w:rsidRPr="00AB0EEA" w:rsidRDefault="005C0C18" w:rsidP="005C0C18">
      <w:pPr>
        <w:rPr>
          <w:rFonts w:ascii="Garamond" w:hAnsi="Garamond"/>
          <w:b/>
          <w:bCs/>
        </w:rPr>
      </w:pPr>
    </w:p>
    <w:p w14:paraId="3E57A27D" w14:textId="57799DBD" w:rsidR="005C0C18" w:rsidRPr="00AB0EEA" w:rsidRDefault="005C0C18" w:rsidP="005C0C18">
      <w:pPr>
        <w:rPr>
          <w:rFonts w:ascii="Garamond" w:hAnsi="Garamond"/>
          <w:b/>
          <w:bCs/>
        </w:rPr>
      </w:pPr>
      <w:r w:rsidRPr="00AB0EEA">
        <w:rPr>
          <w:rFonts w:ascii="Garamond" w:hAnsi="Garamond"/>
          <w:b/>
          <w:bCs/>
        </w:rPr>
        <w:t>Florida Fish and Wildlife</w:t>
      </w:r>
    </w:p>
    <w:p w14:paraId="430160A3" w14:textId="77777777" w:rsidR="005C0C18" w:rsidRPr="00AB0EEA" w:rsidRDefault="005C0C18" w:rsidP="005C0C18">
      <w:pPr>
        <w:rPr>
          <w:rFonts w:ascii="Garamond" w:hAnsi="Garamond"/>
        </w:rPr>
      </w:pPr>
      <w:r w:rsidRPr="00AB0EEA">
        <w:rPr>
          <w:rFonts w:ascii="Garamond" w:hAnsi="Garamond"/>
        </w:rPr>
        <w:t>For more information, go to http://myfwc.com/, @MyFWC (Twitter), or https://www.facebook.com/MyFWC (Facebook).</w:t>
      </w:r>
    </w:p>
    <w:p w14:paraId="2C45ABAA" w14:textId="77777777" w:rsidR="005C0C18" w:rsidRPr="00AB0EEA" w:rsidRDefault="005C0C18" w:rsidP="005C0C18">
      <w:pPr>
        <w:rPr>
          <w:rFonts w:ascii="Garamond" w:hAnsi="Garamond"/>
          <w:b/>
          <w:bCs/>
        </w:rPr>
      </w:pPr>
    </w:p>
    <w:p w14:paraId="26E53524" w14:textId="30364018" w:rsidR="005C0C18" w:rsidRPr="00AB0EEA" w:rsidRDefault="005C0C18" w:rsidP="005C0C18">
      <w:pPr>
        <w:rPr>
          <w:rFonts w:ascii="Garamond" w:hAnsi="Garamond"/>
          <w:b/>
          <w:bCs/>
        </w:rPr>
      </w:pPr>
      <w:r w:rsidRPr="00AB0EEA">
        <w:rPr>
          <w:rFonts w:ascii="Garamond" w:hAnsi="Garamond"/>
          <w:b/>
          <w:bCs/>
        </w:rPr>
        <w:t>Department of Agriculture</w:t>
      </w:r>
    </w:p>
    <w:p w14:paraId="42347D72" w14:textId="62F0AB32" w:rsidR="005C0C18" w:rsidRPr="00AB0EEA" w:rsidRDefault="005C0C18" w:rsidP="005C0C18">
      <w:pPr>
        <w:rPr>
          <w:rFonts w:ascii="Garamond" w:hAnsi="Garamond"/>
        </w:rPr>
      </w:pPr>
      <w:r w:rsidRPr="00AB0EEA">
        <w:rPr>
          <w:rFonts w:ascii="Garamond" w:hAnsi="Garamond"/>
        </w:rPr>
        <w:t xml:space="preserve">For the latest updates from the Florida Department of Agriculture please visit: </w:t>
      </w:r>
      <w:hyperlink r:id="rId35" w:history="1">
        <w:r w:rsidR="00EF3203" w:rsidRPr="00B51EFF">
          <w:rPr>
            <w:rStyle w:val="Hyperlink"/>
          </w:rPr>
          <w:t>https://www.usda.gov/topics/disaster-resource-center</w:t>
        </w:r>
      </w:hyperlink>
      <w:r w:rsidR="00EF3203">
        <w:t xml:space="preserve"> </w:t>
      </w:r>
    </w:p>
    <w:p w14:paraId="6FC44435" w14:textId="77777777" w:rsidR="005C0C18" w:rsidRPr="00AB0EEA" w:rsidRDefault="005C0C18" w:rsidP="005C0C18">
      <w:pPr>
        <w:rPr>
          <w:rFonts w:ascii="Garamond" w:hAnsi="Garamond"/>
          <w:b/>
          <w:bCs/>
        </w:rPr>
      </w:pPr>
    </w:p>
    <w:p w14:paraId="72BD504F" w14:textId="07D77586" w:rsidR="005C0C18" w:rsidRPr="00AB0EEA" w:rsidRDefault="005C0C18" w:rsidP="005C0C18">
      <w:pPr>
        <w:rPr>
          <w:rFonts w:ascii="Garamond" w:hAnsi="Garamond"/>
          <w:b/>
          <w:bCs/>
        </w:rPr>
      </w:pPr>
      <w:r w:rsidRPr="00AB0EEA">
        <w:rPr>
          <w:rFonts w:ascii="Garamond" w:hAnsi="Garamond"/>
          <w:b/>
          <w:bCs/>
        </w:rPr>
        <w:t>Florida Department of Health and Human Services</w:t>
      </w:r>
    </w:p>
    <w:p w14:paraId="63BED4FE" w14:textId="15E85039" w:rsidR="005C0C18" w:rsidRPr="00AB0EEA" w:rsidRDefault="005C0C18" w:rsidP="005C0C18">
      <w:pPr>
        <w:rPr>
          <w:rFonts w:ascii="Garamond" w:hAnsi="Garamond"/>
        </w:rPr>
      </w:pPr>
      <w:r w:rsidRPr="00AB0EEA">
        <w:rPr>
          <w:rFonts w:ascii="Garamond" w:hAnsi="Garamond"/>
        </w:rPr>
        <w:t xml:space="preserve">For information from Florida HHS visit </w:t>
      </w:r>
      <w:hyperlink r:id="rId36" w:history="1">
        <w:r w:rsidR="00EF3203" w:rsidRPr="00B51EFF">
          <w:rPr>
            <w:rStyle w:val="Hyperlink"/>
            <w:rFonts w:ascii="Garamond" w:hAnsi="Garamond"/>
          </w:rPr>
          <w:t>http://www.floridahealth.gov/</w:t>
        </w:r>
      </w:hyperlink>
      <w:r w:rsidR="00EF3203">
        <w:rPr>
          <w:rFonts w:ascii="Garamond" w:hAnsi="Garamond"/>
        </w:rPr>
        <w:t xml:space="preserve"> </w:t>
      </w:r>
    </w:p>
    <w:p w14:paraId="005D54A2" w14:textId="77777777" w:rsidR="005C0C18" w:rsidRPr="00AB0EEA" w:rsidRDefault="005C0C18" w:rsidP="005C0C18">
      <w:pPr>
        <w:rPr>
          <w:rFonts w:ascii="Garamond" w:hAnsi="Garamond"/>
          <w:b/>
          <w:bCs/>
        </w:rPr>
      </w:pPr>
    </w:p>
    <w:p w14:paraId="2AFDFC80" w14:textId="3D5BA889" w:rsidR="005C0C18" w:rsidRPr="00AB0EEA" w:rsidRDefault="005C0C18" w:rsidP="005C0C18">
      <w:pPr>
        <w:rPr>
          <w:rFonts w:ascii="Garamond" w:hAnsi="Garamond"/>
          <w:b/>
          <w:bCs/>
        </w:rPr>
      </w:pPr>
      <w:r w:rsidRPr="00AB0EEA">
        <w:rPr>
          <w:rFonts w:ascii="Garamond" w:hAnsi="Garamond"/>
          <w:b/>
          <w:bCs/>
        </w:rPr>
        <w:t>Florida Department of Financial Services</w:t>
      </w:r>
    </w:p>
    <w:p w14:paraId="6CCC8760" w14:textId="36B9C488" w:rsidR="005C0C18" w:rsidRPr="00AB0EEA" w:rsidRDefault="005C0C18" w:rsidP="005C0C18">
      <w:pPr>
        <w:rPr>
          <w:rFonts w:ascii="Garamond" w:hAnsi="Garamond"/>
        </w:rPr>
      </w:pPr>
      <w:r w:rsidRPr="00AB0EEA">
        <w:rPr>
          <w:rFonts w:ascii="Garamond" w:hAnsi="Garamond"/>
        </w:rPr>
        <w:t xml:space="preserve">The Florida Department of Financial Services has insurance specialists available to answer questions. Claims need to be filed with your insurance company, but the division can assist consumers with questions about insurance and help guide them through the process. Impacted residents can call the Division of Insurance at 1-877-693-5236. For more information, visit </w:t>
      </w:r>
      <w:hyperlink r:id="rId37" w:history="1">
        <w:r w:rsidRPr="00AB0EEA">
          <w:rPr>
            <w:rStyle w:val="Hyperlink"/>
            <w:rFonts w:ascii="Garamond" w:hAnsi="Garamond"/>
          </w:rPr>
          <w:t>https://myfloridacfo.com/division/consumers/needourhelp.htm</w:t>
        </w:r>
      </w:hyperlink>
      <w:r w:rsidRPr="00AB0EEA">
        <w:rPr>
          <w:rFonts w:ascii="Garamond" w:hAnsi="Garamond"/>
        </w:rPr>
        <w:t xml:space="preserve"> </w:t>
      </w:r>
    </w:p>
    <w:p w14:paraId="49447A1A" w14:textId="77777777" w:rsidR="005C0C18" w:rsidRPr="00AB0EEA" w:rsidRDefault="005C0C18" w:rsidP="005C0C18">
      <w:pPr>
        <w:rPr>
          <w:rFonts w:ascii="Garamond" w:hAnsi="Garamond"/>
          <w:b/>
          <w:bCs/>
        </w:rPr>
      </w:pPr>
    </w:p>
    <w:p w14:paraId="7D7255A6" w14:textId="4EC72788" w:rsidR="005C0C18" w:rsidRPr="00AB0EEA" w:rsidRDefault="005C0C18" w:rsidP="005C0C18">
      <w:pPr>
        <w:rPr>
          <w:rFonts w:ascii="Garamond" w:hAnsi="Garamond"/>
          <w:b/>
          <w:bCs/>
        </w:rPr>
      </w:pPr>
      <w:r w:rsidRPr="00AB0EEA">
        <w:rPr>
          <w:rFonts w:ascii="Garamond" w:hAnsi="Garamond"/>
          <w:b/>
          <w:bCs/>
        </w:rPr>
        <w:t>Florida Department of Education</w:t>
      </w:r>
    </w:p>
    <w:p w14:paraId="264CB12D" w14:textId="02913F95" w:rsidR="005C0C18" w:rsidRPr="00AB0EEA" w:rsidRDefault="005C0C18" w:rsidP="005C0C18">
      <w:pPr>
        <w:rPr>
          <w:rFonts w:ascii="Garamond" w:hAnsi="Garamond"/>
        </w:rPr>
      </w:pPr>
      <w:r w:rsidRPr="00AB0EEA">
        <w:rPr>
          <w:rFonts w:ascii="Garamond" w:hAnsi="Garamond"/>
        </w:rPr>
        <w:t xml:space="preserve">For more information about FLDOE resources, visit: </w:t>
      </w:r>
      <w:hyperlink r:id="rId38" w:history="1">
        <w:r w:rsidRPr="00AB0EEA">
          <w:rPr>
            <w:rStyle w:val="Hyperlink"/>
            <w:rFonts w:ascii="Garamond" w:hAnsi="Garamond"/>
          </w:rPr>
          <w:t>http://www.fldoe.org/</w:t>
        </w:r>
      </w:hyperlink>
    </w:p>
    <w:p w14:paraId="769CD476" w14:textId="77777777" w:rsidR="005C0C18" w:rsidRPr="00AB0EEA" w:rsidRDefault="005C0C18" w:rsidP="005C0C18">
      <w:pPr>
        <w:rPr>
          <w:rFonts w:ascii="Garamond" w:hAnsi="Garamond"/>
        </w:rPr>
      </w:pPr>
    </w:p>
    <w:p w14:paraId="6735C62A" w14:textId="77777777" w:rsidR="005C0C18" w:rsidRPr="00AB0EEA" w:rsidRDefault="005C0C18" w:rsidP="005C0C18">
      <w:pPr>
        <w:rPr>
          <w:rFonts w:ascii="Garamond" w:hAnsi="Garamond"/>
          <w:b/>
          <w:bCs/>
        </w:rPr>
      </w:pPr>
      <w:r w:rsidRPr="00AB0EEA">
        <w:rPr>
          <w:rFonts w:ascii="Garamond" w:hAnsi="Garamond"/>
          <w:b/>
          <w:bCs/>
        </w:rPr>
        <w:lastRenderedPageBreak/>
        <w:t>Florida Attorney General’s Office (AG)</w:t>
      </w:r>
    </w:p>
    <w:p w14:paraId="466E8198" w14:textId="135C639A" w:rsidR="005C0C18" w:rsidRPr="00AB0EEA" w:rsidRDefault="005C0C18" w:rsidP="005C0C18">
      <w:pPr>
        <w:rPr>
          <w:rFonts w:ascii="Garamond" w:hAnsi="Garamond"/>
        </w:rPr>
      </w:pPr>
      <w:r w:rsidRPr="00AB0EEA">
        <w:rPr>
          <w:rFonts w:ascii="Garamond" w:hAnsi="Garamond"/>
        </w:rPr>
        <w:t xml:space="preserve">The Florida AG’s office is taking complaints regarding price gouging, fraudulent charities, and home repair scams. Consumers can call 1-866-966-7226 or visit </w:t>
      </w:r>
      <w:hyperlink r:id="rId39" w:history="1">
        <w:r w:rsidR="00EF3203" w:rsidRPr="00B51EFF">
          <w:rPr>
            <w:rStyle w:val="Hyperlink"/>
            <w:rFonts w:ascii="Garamond" w:hAnsi="Garamond"/>
          </w:rPr>
          <w:t>https://legacy.myfloridalegal.com/Contact.nsf/PriceGouging!OpenForm</w:t>
        </w:r>
      </w:hyperlink>
      <w:r w:rsidR="00EF3203">
        <w:rPr>
          <w:rFonts w:ascii="Garamond" w:hAnsi="Garamond"/>
        </w:rPr>
        <w:t xml:space="preserve"> </w:t>
      </w:r>
      <w:r w:rsidRPr="00AB0EEA">
        <w:rPr>
          <w:rFonts w:ascii="Garamond" w:hAnsi="Garamond"/>
        </w:rPr>
        <w:t>to file a complaint.</w:t>
      </w:r>
    </w:p>
    <w:p w14:paraId="59C0EAFB" w14:textId="77777777" w:rsidR="005C0C18" w:rsidRPr="00AB0EEA" w:rsidRDefault="005C0C18" w:rsidP="005C0C18">
      <w:pPr>
        <w:rPr>
          <w:rFonts w:ascii="Garamond" w:hAnsi="Garamond"/>
        </w:rPr>
      </w:pPr>
    </w:p>
    <w:p w14:paraId="186E7020" w14:textId="77777777" w:rsidR="005C0C18" w:rsidRPr="00AB0EEA" w:rsidRDefault="005C0C18" w:rsidP="005C0C18">
      <w:pPr>
        <w:rPr>
          <w:rFonts w:ascii="Garamond" w:hAnsi="Garamond"/>
          <w:b/>
          <w:bCs/>
        </w:rPr>
      </w:pPr>
      <w:r w:rsidRPr="00AB0EEA">
        <w:rPr>
          <w:rFonts w:ascii="Garamond" w:hAnsi="Garamond"/>
          <w:b/>
          <w:bCs/>
        </w:rPr>
        <w:t>Florida Small Business Development Center Network (SBDC)</w:t>
      </w:r>
    </w:p>
    <w:p w14:paraId="5FD02F2D" w14:textId="15798850" w:rsidR="005C0C18" w:rsidRPr="00AB0EEA" w:rsidRDefault="005C0C18" w:rsidP="005C0C18">
      <w:pPr>
        <w:rPr>
          <w:rFonts w:ascii="Garamond" w:hAnsi="Garamond"/>
        </w:rPr>
      </w:pPr>
      <w:r w:rsidRPr="00AB0EEA">
        <w:rPr>
          <w:rFonts w:ascii="Garamond" w:hAnsi="Garamond"/>
        </w:rPr>
        <w:t xml:space="preserve">The Florida Small Business Development Center Network is dedicated to helping small and mid-size businesses throughout Florida achieve their goals by providing free and confidential consulting and low-cost training programs. Please visit </w:t>
      </w:r>
      <w:hyperlink r:id="rId40" w:history="1">
        <w:r w:rsidRPr="00AB0EEA">
          <w:rPr>
            <w:rStyle w:val="Hyperlink"/>
            <w:rFonts w:ascii="Garamond" w:hAnsi="Garamond"/>
          </w:rPr>
          <w:t>http://floridasbdc.org/</w:t>
        </w:r>
      </w:hyperlink>
      <w:r w:rsidRPr="00AB0EEA">
        <w:rPr>
          <w:rFonts w:ascii="Garamond" w:hAnsi="Garamond"/>
        </w:rPr>
        <w:t xml:space="preserve"> for additional information.</w:t>
      </w:r>
    </w:p>
    <w:p w14:paraId="67C4C74F" w14:textId="77777777" w:rsidR="005C0C18" w:rsidRPr="00AB0EEA" w:rsidRDefault="005C0C18" w:rsidP="005C0C18">
      <w:pPr>
        <w:rPr>
          <w:rFonts w:ascii="Garamond" w:hAnsi="Garamond"/>
        </w:rPr>
      </w:pPr>
    </w:p>
    <w:p w14:paraId="0813301F" w14:textId="61A12B87" w:rsidR="005C0C18" w:rsidRPr="00AB0EEA" w:rsidRDefault="005C0C18" w:rsidP="005C0C18">
      <w:pPr>
        <w:rPr>
          <w:rFonts w:ascii="Garamond" w:hAnsi="Garamond"/>
        </w:rPr>
      </w:pPr>
      <w:r w:rsidRPr="00AB0EEA">
        <w:rPr>
          <w:rFonts w:ascii="Garamond" w:hAnsi="Garamond"/>
        </w:rPr>
        <w:t>If you think you need legal support, please call the American Bar Association Disaster Hotline at 1-8</w:t>
      </w:r>
      <w:r w:rsidR="00EF3203">
        <w:rPr>
          <w:rFonts w:ascii="Garamond" w:hAnsi="Garamond"/>
        </w:rPr>
        <w:t xml:space="preserve">88-743-5749 </w:t>
      </w:r>
      <w:r w:rsidRPr="00AB0EEA">
        <w:rPr>
          <w:rFonts w:ascii="Garamond" w:hAnsi="Garamond"/>
        </w:rPr>
        <w:t xml:space="preserve">or visit </w:t>
      </w:r>
      <w:hyperlink r:id="rId41" w:history="1">
        <w:r w:rsidRPr="00AB0EEA">
          <w:rPr>
            <w:rStyle w:val="Hyperlink"/>
            <w:rFonts w:ascii="Garamond" w:hAnsi="Garamond"/>
          </w:rPr>
          <w:t>http://www.americanbar</w:t>
        </w:r>
        <w:r w:rsidRPr="00AB0EEA">
          <w:rPr>
            <w:rStyle w:val="Hyperlink"/>
            <w:rFonts w:ascii="Garamond" w:hAnsi="Garamond"/>
          </w:rPr>
          <w:t>.</w:t>
        </w:r>
        <w:r w:rsidRPr="00AB0EEA">
          <w:rPr>
            <w:rStyle w:val="Hyperlink"/>
            <w:rFonts w:ascii="Garamond" w:hAnsi="Garamond"/>
          </w:rPr>
          <w:t>org/groups/committees/disaster/resources/disaster_legal_hotlines.html</w:t>
        </w:r>
      </w:hyperlink>
      <w:r w:rsidRPr="00AB0EEA">
        <w:rPr>
          <w:rFonts w:ascii="Garamond" w:hAnsi="Garamond"/>
        </w:rPr>
        <w:t>.</w:t>
      </w:r>
    </w:p>
    <w:p w14:paraId="4B155A50" w14:textId="77777777" w:rsidR="00D366B1" w:rsidRPr="00AB0EEA" w:rsidRDefault="00D366B1" w:rsidP="005C0C18">
      <w:pPr>
        <w:rPr>
          <w:rFonts w:ascii="Garamond" w:hAnsi="Garamond"/>
        </w:rPr>
      </w:pPr>
    </w:p>
    <w:p w14:paraId="016269C2" w14:textId="77777777" w:rsidR="00D366B1" w:rsidRPr="00AB0EEA" w:rsidRDefault="00D366B1" w:rsidP="005C0C18">
      <w:pPr>
        <w:rPr>
          <w:rFonts w:ascii="Garamond" w:hAnsi="Garamond"/>
        </w:rPr>
      </w:pPr>
    </w:p>
    <w:p w14:paraId="3E7CE5CF" w14:textId="77777777" w:rsidR="00D366B1" w:rsidRPr="00AB0EEA" w:rsidRDefault="00D366B1" w:rsidP="005C0C18">
      <w:pPr>
        <w:rPr>
          <w:rFonts w:ascii="Garamond" w:hAnsi="Garamond"/>
        </w:rPr>
      </w:pPr>
    </w:p>
    <w:p w14:paraId="1DDA1A11" w14:textId="77777777" w:rsidR="00D366B1" w:rsidRPr="00AB0EEA" w:rsidRDefault="00D366B1" w:rsidP="005C0C18">
      <w:pPr>
        <w:rPr>
          <w:rFonts w:ascii="Garamond" w:hAnsi="Garamond"/>
        </w:rPr>
      </w:pPr>
    </w:p>
    <w:p w14:paraId="0E51E727" w14:textId="77777777" w:rsidR="00D366B1" w:rsidRPr="00AB0EEA" w:rsidRDefault="00D366B1" w:rsidP="005C0C18">
      <w:pPr>
        <w:rPr>
          <w:rFonts w:ascii="Garamond" w:hAnsi="Garamond"/>
        </w:rPr>
      </w:pPr>
    </w:p>
    <w:p w14:paraId="4331C906" w14:textId="77777777" w:rsidR="00D366B1" w:rsidRPr="00AB0EEA" w:rsidRDefault="00D366B1" w:rsidP="005C0C18">
      <w:pPr>
        <w:rPr>
          <w:rFonts w:ascii="Garamond" w:hAnsi="Garamond"/>
        </w:rPr>
      </w:pPr>
    </w:p>
    <w:p w14:paraId="738F67EB" w14:textId="77777777" w:rsidR="00D366B1" w:rsidRPr="00AB0EEA" w:rsidRDefault="00D366B1" w:rsidP="005C0C18">
      <w:pPr>
        <w:rPr>
          <w:rFonts w:ascii="Garamond" w:hAnsi="Garamond"/>
        </w:rPr>
      </w:pPr>
    </w:p>
    <w:p w14:paraId="1493D442" w14:textId="77777777" w:rsidR="00D366B1" w:rsidRPr="00AB0EEA" w:rsidRDefault="00D366B1" w:rsidP="005C0C18">
      <w:pPr>
        <w:rPr>
          <w:rFonts w:ascii="Garamond" w:hAnsi="Garamond"/>
        </w:rPr>
      </w:pPr>
    </w:p>
    <w:p w14:paraId="482C7674" w14:textId="77777777" w:rsidR="00D366B1" w:rsidRPr="00AB0EEA" w:rsidRDefault="00D366B1" w:rsidP="005C0C18">
      <w:pPr>
        <w:rPr>
          <w:rFonts w:ascii="Garamond" w:hAnsi="Garamond"/>
        </w:rPr>
      </w:pPr>
    </w:p>
    <w:p w14:paraId="7AC85A69" w14:textId="77777777" w:rsidR="00D366B1" w:rsidRPr="00AB0EEA" w:rsidRDefault="00D366B1" w:rsidP="005C0C18">
      <w:pPr>
        <w:rPr>
          <w:rFonts w:ascii="Garamond" w:hAnsi="Garamond"/>
        </w:rPr>
      </w:pPr>
    </w:p>
    <w:p w14:paraId="310D9440" w14:textId="77777777" w:rsidR="00D366B1" w:rsidRPr="00AB0EEA" w:rsidRDefault="00D366B1" w:rsidP="005C0C18">
      <w:pPr>
        <w:rPr>
          <w:rFonts w:ascii="Garamond" w:hAnsi="Garamond"/>
        </w:rPr>
      </w:pPr>
    </w:p>
    <w:p w14:paraId="3CF60483" w14:textId="77777777" w:rsidR="00D366B1" w:rsidRPr="00AB0EEA" w:rsidRDefault="00D366B1" w:rsidP="005C0C18">
      <w:pPr>
        <w:rPr>
          <w:rFonts w:ascii="Garamond" w:hAnsi="Garamond"/>
        </w:rPr>
      </w:pPr>
    </w:p>
    <w:p w14:paraId="3FBF7DDC" w14:textId="77777777" w:rsidR="00D366B1" w:rsidRPr="00AB0EEA" w:rsidRDefault="00D366B1" w:rsidP="005C0C18">
      <w:pPr>
        <w:rPr>
          <w:rFonts w:ascii="Garamond" w:hAnsi="Garamond"/>
        </w:rPr>
      </w:pPr>
    </w:p>
    <w:p w14:paraId="78FE0AEC" w14:textId="77777777" w:rsidR="00D366B1" w:rsidRPr="00AB0EEA" w:rsidRDefault="00D366B1" w:rsidP="005C0C18">
      <w:pPr>
        <w:rPr>
          <w:rFonts w:ascii="Garamond" w:hAnsi="Garamond"/>
        </w:rPr>
      </w:pPr>
    </w:p>
    <w:p w14:paraId="28D65510" w14:textId="77777777" w:rsidR="00D366B1" w:rsidRPr="00AB0EEA" w:rsidRDefault="00D366B1" w:rsidP="005C0C18">
      <w:pPr>
        <w:rPr>
          <w:rFonts w:ascii="Garamond" w:hAnsi="Garamond"/>
        </w:rPr>
      </w:pPr>
    </w:p>
    <w:p w14:paraId="673984B2" w14:textId="77777777" w:rsidR="00D366B1" w:rsidRPr="00AB0EEA" w:rsidRDefault="00D366B1" w:rsidP="005C0C18">
      <w:pPr>
        <w:rPr>
          <w:rFonts w:ascii="Garamond" w:hAnsi="Garamond"/>
        </w:rPr>
      </w:pPr>
    </w:p>
    <w:p w14:paraId="59C7E150" w14:textId="77777777" w:rsidR="00D366B1" w:rsidRPr="00AB0EEA" w:rsidRDefault="00D366B1" w:rsidP="005C0C18">
      <w:pPr>
        <w:rPr>
          <w:rFonts w:ascii="Garamond" w:hAnsi="Garamond"/>
        </w:rPr>
      </w:pPr>
    </w:p>
    <w:p w14:paraId="11B52EB4" w14:textId="77777777" w:rsidR="00D366B1" w:rsidRPr="00AB0EEA" w:rsidRDefault="00D366B1" w:rsidP="005C0C18">
      <w:pPr>
        <w:rPr>
          <w:rFonts w:ascii="Garamond" w:hAnsi="Garamond"/>
        </w:rPr>
      </w:pPr>
    </w:p>
    <w:p w14:paraId="5AD7B37B" w14:textId="77777777" w:rsidR="00D366B1" w:rsidRPr="00AB0EEA" w:rsidRDefault="00D366B1" w:rsidP="005C0C18">
      <w:pPr>
        <w:rPr>
          <w:rFonts w:ascii="Garamond" w:hAnsi="Garamond"/>
        </w:rPr>
      </w:pPr>
    </w:p>
    <w:p w14:paraId="39E45706" w14:textId="77777777" w:rsidR="00D366B1" w:rsidRPr="00AB0EEA" w:rsidRDefault="00D366B1" w:rsidP="005C0C18">
      <w:pPr>
        <w:rPr>
          <w:rFonts w:ascii="Garamond" w:hAnsi="Garamond"/>
        </w:rPr>
      </w:pPr>
    </w:p>
    <w:p w14:paraId="6B601CDD" w14:textId="77777777" w:rsidR="00D366B1" w:rsidRPr="00AB0EEA" w:rsidRDefault="00D366B1" w:rsidP="005C0C18">
      <w:pPr>
        <w:rPr>
          <w:rFonts w:ascii="Garamond" w:hAnsi="Garamond"/>
        </w:rPr>
      </w:pPr>
    </w:p>
    <w:p w14:paraId="7A59B072" w14:textId="77777777" w:rsidR="00D366B1" w:rsidRPr="00AB0EEA" w:rsidRDefault="00D366B1" w:rsidP="005C0C18">
      <w:pPr>
        <w:rPr>
          <w:rFonts w:ascii="Garamond" w:hAnsi="Garamond"/>
        </w:rPr>
      </w:pPr>
    </w:p>
    <w:p w14:paraId="04F29FE9" w14:textId="77777777" w:rsidR="00D366B1" w:rsidRPr="00AB0EEA" w:rsidRDefault="00D366B1" w:rsidP="005C0C18">
      <w:pPr>
        <w:rPr>
          <w:rFonts w:ascii="Garamond" w:hAnsi="Garamond"/>
        </w:rPr>
      </w:pPr>
    </w:p>
    <w:p w14:paraId="2D2CF109" w14:textId="77777777" w:rsidR="00D366B1" w:rsidRPr="00AB0EEA" w:rsidRDefault="00D366B1" w:rsidP="005C0C18">
      <w:pPr>
        <w:rPr>
          <w:rFonts w:ascii="Garamond" w:hAnsi="Garamond"/>
        </w:rPr>
      </w:pPr>
    </w:p>
    <w:p w14:paraId="7B2DBB73" w14:textId="77777777" w:rsidR="00D366B1" w:rsidRPr="00AB0EEA" w:rsidRDefault="00D366B1" w:rsidP="005C0C18">
      <w:pPr>
        <w:rPr>
          <w:rFonts w:ascii="Garamond" w:hAnsi="Garamond"/>
        </w:rPr>
      </w:pPr>
    </w:p>
    <w:p w14:paraId="71EF2508" w14:textId="77777777" w:rsidR="00D366B1" w:rsidRPr="00AB0EEA" w:rsidRDefault="00D366B1" w:rsidP="005C0C18">
      <w:pPr>
        <w:rPr>
          <w:rFonts w:ascii="Garamond" w:hAnsi="Garamond"/>
        </w:rPr>
      </w:pPr>
    </w:p>
    <w:p w14:paraId="24C7670D" w14:textId="77777777" w:rsidR="00D366B1" w:rsidRPr="00AB0EEA" w:rsidRDefault="00D366B1" w:rsidP="005C0C18">
      <w:pPr>
        <w:rPr>
          <w:rFonts w:ascii="Garamond" w:hAnsi="Garamond"/>
        </w:rPr>
      </w:pPr>
    </w:p>
    <w:p w14:paraId="0DCAD603" w14:textId="77777777" w:rsidR="00D366B1" w:rsidRPr="00AB0EEA" w:rsidRDefault="00D366B1" w:rsidP="005C0C18">
      <w:pPr>
        <w:rPr>
          <w:rFonts w:ascii="Garamond" w:hAnsi="Garamond"/>
        </w:rPr>
      </w:pPr>
    </w:p>
    <w:p w14:paraId="20FB5E48" w14:textId="77777777" w:rsidR="00D366B1" w:rsidRPr="00AB0EEA" w:rsidRDefault="00D366B1" w:rsidP="005C0C18">
      <w:pPr>
        <w:rPr>
          <w:rFonts w:ascii="Garamond" w:hAnsi="Garamond"/>
        </w:rPr>
      </w:pPr>
    </w:p>
    <w:p w14:paraId="0C8AFDAE" w14:textId="77777777" w:rsidR="00D366B1" w:rsidRPr="00AB0EEA" w:rsidRDefault="00D366B1" w:rsidP="005C0C18">
      <w:pPr>
        <w:rPr>
          <w:rFonts w:ascii="Garamond" w:hAnsi="Garamond"/>
        </w:rPr>
      </w:pPr>
    </w:p>
    <w:p w14:paraId="0A867B26" w14:textId="77777777" w:rsidR="00D366B1" w:rsidRPr="00AB0EEA" w:rsidRDefault="00D366B1" w:rsidP="005C0C18">
      <w:pPr>
        <w:rPr>
          <w:rFonts w:ascii="Garamond" w:hAnsi="Garamond"/>
        </w:rPr>
      </w:pPr>
    </w:p>
    <w:p w14:paraId="7DC518D7" w14:textId="35AFDDA9" w:rsidR="00D366B1" w:rsidRPr="00AB0EEA" w:rsidRDefault="00D366B1" w:rsidP="00D366B1">
      <w:pPr>
        <w:pStyle w:val="Heading1"/>
        <w:rPr>
          <w:rFonts w:ascii="Garamond" w:hAnsi="Garamond"/>
          <w:sz w:val="40"/>
          <w:szCs w:val="40"/>
        </w:rPr>
      </w:pPr>
      <w:bookmarkStart w:id="12" w:name="_Toc144119259"/>
      <w:r w:rsidRPr="00AB0EEA">
        <w:rPr>
          <w:rFonts w:ascii="Garamond" w:hAnsi="Garamond"/>
          <w:sz w:val="40"/>
          <w:szCs w:val="40"/>
        </w:rPr>
        <w:lastRenderedPageBreak/>
        <w:t>HEALTH &amp; SAFETY</w:t>
      </w:r>
      <w:bookmarkEnd w:id="12"/>
    </w:p>
    <w:p w14:paraId="788ADBA9" w14:textId="77777777" w:rsidR="00D366B1" w:rsidRPr="00AB0EEA" w:rsidRDefault="00D366B1" w:rsidP="00D366B1">
      <w:pPr>
        <w:rPr>
          <w:rFonts w:ascii="Garamond" w:hAnsi="Garamond"/>
        </w:rPr>
      </w:pPr>
      <w:r w:rsidRPr="00AB0EEA">
        <w:rPr>
          <w:rFonts w:ascii="Garamond" w:hAnsi="Garamond"/>
        </w:rPr>
        <w:t>When water pools, the risk of sickness grows, but a few precautions can keep people safe as they clean up after the deluge.</w:t>
      </w:r>
    </w:p>
    <w:p w14:paraId="130A273A" w14:textId="77777777" w:rsidR="00D366B1" w:rsidRPr="00AB0EEA" w:rsidRDefault="00D366B1" w:rsidP="00D366B1">
      <w:pPr>
        <w:rPr>
          <w:rFonts w:ascii="Garamond" w:hAnsi="Garamond"/>
        </w:rPr>
      </w:pPr>
    </w:p>
    <w:p w14:paraId="0219DF74" w14:textId="77777777" w:rsidR="00D366B1" w:rsidRPr="00AB0EEA" w:rsidRDefault="00D366B1" w:rsidP="00D366B1">
      <w:pPr>
        <w:rPr>
          <w:rFonts w:ascii="Garamond" w:hAnsi="Garamond"/>
        </w:rPr>
      </w:pPr>
      <w:r w:rsidRPr="00AB0EEA">
        <w:rPr>
          <w:rFonts w:ascii="Garamond" w:hAnsi="Garamond"/>
        </w:rPr>
        <w:t xml:space="preserve">Floodwaters are likely to contain sewage. If you must wade in, wear long pants, rubber boots, rubber gloves, and goggles. Always wash your hands thoroughly after cleaning up or </w:t>
      </w:r>
      <w:proofErr w:type="gramStart"/>
      <w:r w:rsidRPr="00AB0EEA">
        <w:rPr>
          <w:rFonts w:ascii="Garamond" w:hAnsi="Garamond"/>
        </w:rPr>
        <w:t>coming in contact with</w:t>
      </w:r>
      <w:proofErr w:type="gramEnd"/>
      <w:r w:rsidRPr="00AB0EEA">
        <w:rPr>
          <w:rFonts w:ascii="Garamond" w:hAnsi="Garamond"/>
        </w:rPr>
        <w:t xml:space="preserve"> floodwaters.</w:t>
      </w:r>
    </w:p>
    <w:p w14:paraId="2B76E908" w14:textId="77777777" w:rsidR="00D366B1" w:rsidRPr="00AB0EEA" w:rsidRDefault="00D366B1" w:rsidP="00D366B1">
      <w:pPr>
        <w:rPr>
          <w:rFonts w:ascii="Garamond" w:hAnsi="Garamond"/>
        </w:rPr>
      </w:pPr>
    </w:p>
    <w:p w14:paraId="359E1EC3" w14:textId="77777777" w:rsidR="00D366B1" w:rsidRPr="00AB0EEA" w:rsidRDefault="00D366B1" w:rsidP="00D366B1">
      <w:pPr>
        <w:rPr>
          <w:rFonts w:ascii="Garamond" w:hAnsi="Garamond"/>
        </w:rPr>
      </w:pPr>
      <w:r w:rsidRPr="00AB0EEA">
        <w:rPr>
          <w:rFonts w:ascii="Garamond" w:hAnsi="Garamond"/>
        </w:rPr>
        <w:t>As the waters recede and the sun comes out, the risks outdoors will lessen, but indoors it is essential to clean and dry homes and offices and everything in them to kill bacteria and viruses.</w:t>
      </w:r>
    </w:p>
    <w:p w14:paraId="0E0EEC79" w14:textId="77777777" w:rsidR="00D366B1" w:rsidRPr="00AB0EEA" w:rsidRDefault="00D366B1" w:rsidP="00D366B1">
      <w:pPr>
        <w:rPr>
          <w:rFonts w:ascii="Garamond" w:hAnsi="Garamond"/>
        </w:rPr>
      </w:pPr>
      <w:r w:rsidRPr="00AB0EEA">
        <w:rPr>
          <w:rFonts w:ascii="Garamond" w:hAnsi="Garamond"/>
        </w:rPr>
        <w:t>If you have a private well and standing water has pooled around the well cap, consider the well contaminated and take these steps:</w:t>
      </w:r>
    </w:p>
    <w:p w14:paraId="6D9288F7" w14:textId="77777777" w:rsidR="00D366B1" w:rsidRPr="00AB0EEA" w:rsidRDefault="00D366B1" w:rsidP="00D366B1">
      <w:pPr>
        <w:spacing w:line="276" w:lineRule="auto"/>
        <w:rPr>
          <w:rFonts w:ascii="Garamond" w:hAnsi="Garamond"/>
        </w:rPr>
      </w:pPr>
      <w:r w:rsidRPr="00AB0EEA">
        <w:rPr>
          <w:rFonts w:ascii="Garamond" w:hAnsi="Garamond"/>
        </w:rPr>
        <w:t>• Boil water for one minute before drinking, cooking, and brushing your teeth.</w:t>
      </w:r>
    </w:p>
    <w:p w14:paraId="299D4F9D" w14:textId="77777777" w:rsidR="00D366B1" w:rsidRPr="00AB0EEA" w:rsidRDefault="00D366B1" w:rsidP="00D366B1">
      <w:pPr>
        <w:spacing w:line="276" w:lineRule="auto"/>
        <w:rPr>
          <w:rFonts w:ascii="Garamond" w:hAnsi="Garamond"/>
        </w:rPr>
      </w:pPr>
      <w:r w:rsidRPr="00AB0EEA">
        <w:rPr>
          <w:rFonts w:ascii="Garamond" w:hAnsi="Garamond"/>
        </w:rPr>
        <w:t>• Get well water tested for coliform bacteria as soon as possible.</w:t>
      </w:r>
    </w:p>
    <w:p w14:paraId="1303F276" w14:textId="77777777" w:rsidR="00D366B1" w:rsidRPr="00AB0EEA" w:rsidRDefault="00D366B1" w:rsidP="00D366B1">
      <w:pPr>
        <w:spacing w:line="276" w:lineRule="auto"/>
        <w:rPr>
          <w:rFonts w:ascii="Garamond" w:hAnsi="Garamond"/>
        </w:rPr>
      </w:pPr>
      <w:r w:rsidRPr="00AB0EEA">
        <w:rPr>
          <w:rFonts w:ascii="Garamond" w:hAnsi="Garamond"/>
        </w:rPr>
        <w:t>• Once flood waters have receded, disinfect your well with chlorine and test it before you resume drinking from it.</w:t>
      </w:r>
    </w:p>
    <w:p w14:paraId="4262EC9E" w14:textId="77777777" w:rsidR="00D366B1" w:rsidRPr="00AB0EEA" w:rsidRDefault="00D366B1" w:rsidP="00D366B1">
      <w:pPr>
        <w:spacing w:line="276" w:lineRule="auto"/>
        <w:rPr>
          <w:rFonts w:ascii="Garamond" w:hAnsi="Garamond"/>
        </w:rPr>
      </w:pPr>
    </w:p>
    <w:p w14:paraId="0F308CD0" w14:textId="77777777" w:rsidR="00D366B1" w:rsidRPr="00AB0EEA" w:rsidRDefault="00D366B1" w:rsidP="00D366B1">
      <w:pPr>
        <w:rPr>
          <w:rFonts w:ascii="Garamond" w:hAnsi="Garamond"/>
        </w:rPr>
      </w:pPr>
      <w:r w:rsidRPr="00AB0EEA">
        <w:rPr>
          <w:rFonts w:ascii="Garamond" w:hAnsi="Garamond"/>
        </w:rPr>
        <w:t xml:space="preserve">One of the most significant issues that can arise after a flood is mold. Be sure to clean any wet areas with detergent and water, and dry out your home to prevent mold growth, as well as fix any leaks in your home. After cleaning wet surfaces, sanitize the area with household bleach (make sure you're wearing gloves and try not to breathe in fumes!). Follow these instructions to safely clean surfaces with bleach: Cleaning and Sanitizing with Bleach. </w:t>
      </w:r>
    </w:p>
    <w:p w14:paraId="342DD058" w14:textId="77777777" w:rsidR="00D366B1" w:rsidRPr="00AB0EEA" w:rsidRDefault="00D366B1" w:rsidP="00D366B1">
      <w:pPr>
        <w:rPr>
          <w:rFonts w:ascii="Garamond" w:hAnsi="Garamond"/>
        </w:rPr>
      </w:pPr>
    </w:p>
    <w:p w14:paraId="197943BB" w14:textId="3EDCE2A7" w:rsidR="00D366B1" w:rsidRPr="00AB0EEA" w:rsidRDefault="00D366B1" w:rsidP="00D366B1">
      <w:pPr>
        <w:rPr>
          <w:rFonts w:ascii="Garamond" w:hAnsi="Garamond"/>
        </w:rPr>
      </w:pPr>
      <w:r w:rsidRPr="00AB0EEA">
        <w:rPr>
          <w:rFonts w:ascii="Garamond" w:hAnsi="Garamond"/>
        </w:rPr>
        <w:t>Here are a few additional tips for recognizing and dealing with mold from the Center for Disease Control (</w:t>
      </w:r>
      <w:hyperlink r:id="rId42" w:history="1">
        <w:r w:rsidR="00EF3203" w:rsidRPr="00B51EFF">
          <w:rPr>
            <w:rStyle w:val="Hyperlink"/>
          </w:rPr>
          <w:t>https://www.cdc.gov/mold-health/about/clean-up.html</w:t>
        </w:r>
      </w:hyperlink>
      <w:r w:rsidRPr="00AB0EEA">
        <w:rPr>
          <w:rFonts w:ascii="Garamond" w:hAnsi="Garamond"/>
        </w:rPr>
        <w:t>):</w:t>
      </w:r>
    </w:p>
    <w:p w14:paraId="5C280C83" w14:textId="77777777" w:rsidR="00D366B1" w:rsidRPr="00AB0EEA" w:rsidRDefault="00D366B1" w:rsidP="00D366B1">
      <w:pPr>
        <w:spacing w:line="276" w:lineRule="auto"/>
        <w:rPr>
          <w:rFonts w:ascii="Garamond" w:hAnsi="Garamond"/>
        </w:rPr>
      </w:pPr>
      <w:r w:rsidRPr="00AB0EEA">
        <w:rPr>
          <w:rFonts w:ascii="Garamond" w:hAnsi="Garamond"/>
        </w:rPr>
        <w:t>•</w:t>
      </w:r>
      <w:r w:rsidRPr="00AB0EEA">
        <w:rPr>
          <w:rFonts w:ascii="Garamond" w:hAnsi="Garamond"/>
          <w:b/>
          <w:bCs/>
        </w:rPr>
        <w:t xml:space="preserve"> Sight</w:t>
      </w:r>
      <w:r w:rsidRPr="00AB0EEA">
        <w:rPr>
          <w:rFonts w:ascii="Garamond" w:hAnsi="Garamond"/>
        </w:rPr>
        <w:t xml:space="preserve"> (Are the walls and ceilings discolored, or do they show signs of mold growth or water damage?)</w:t>
      </w:r>
    </w:p>
    <w:p w14:paraId="0774E48C" w14:textId="77777777" w:rsidR="00D366B1" w:rsidRPr="00AB0EEA" w:rsidRDefault="00D366B1" w:rsidP="00D366B1">
      <w:pPr>
        <w:spacing w:line="276" w:lineRule="auto"/>
        <w:rPr>
          <w:rFonts w:ascii="Garamond" w:hAnsi="Garamond"/>
        </w:rPr>
      </w:pPr>
      <w:r w:rsidRPr="00AB0EEA">
        <w:rPr>
          <w:rFonts w:ascii="Garamond" w:hAnsi="Garamond"/>
        </w:rPr>
        <w:t xml:space="preserve">• </w:t>
      </w:r>
      <w:r w:rsidRPr="00AB0EEA">
        <w:rPr>
          <w:rFonts w:ascii="Garamond" w:hAnsi="Garamond"/>
          <w:b/>
          <w:bCs/>
        </w:rPr>
        <w:t>Smell</w:t>
      </w:r>
      <w:r w:rsidRPr="00AB0EEA">
        <w:rPr>
          <w:rFonts w:ascii="Garamond" w:hAnsi="Garamond"/>
        </w:rPr>
        <w:t xml:space="preserve"> (Do you smell a bad odor, such as a musty, earthy smell, or a foul stench?)</w:t>
      </w:r>
    </w:p>
    <w:p w14:paraId="2A707201" w14:textId="77777777" w:rsidR="00D366B1" w:rsidRPr="00AB0EEA" w:rsidRDefault="00D366B1" w:rsidP="00D366B1">
      <w:pPr>
        <w:spacing w:line="276" w:lineRule="auto"/>
        <w:rPr>
          <w:rFonts w:ascii="Garamond" w:hAnsi="Garamond"/>
        </w:rPr>
      </w:pPr>
      <w:r w:rsidRPr="00AB0EEA">
        <w:rPr>
          <w:rFonts w:ascii="Garamond" w:hAnsi="Garamond"/>
        </w:rPr>
        <w:t xml:space="preserve">• </w:t>
      </w:r>
      <w:r w:rsidRPr="00AB0EEA">
        <w:rPr>
          <w:rFonts w:ascii="Garamond" w:hAnsi="Garamond"/>
          <w:b/>
          <w:bCs/>
        </w:rPr>
        <w:t>When in doubt, take it out!</w:t>
      </w:r>
      <w:r w:rsidRPr="00AB0EEA">
        <w:rPr>
          <w:rFonts w:ascii="Garamond" w:hAnsi="Garamond"/>
        </w:rPr>
        <w:t xml:space="preserve"> Remove all porous items that have been wet for more than 48 hours and that cannot be thoroughly cleaned and dried. These items can remain a source of mold growth and should be removed from the home. Porous, non-cleanable items include carpeting and carpet padding, upholstery, wallpaper, drywall, floor and ceiling tiles, insulation material, some clothing, leather, paper, wood, and food. Removal and cleaning are important because even dead mold may cause allergic reactions in some individuals.</w:t>
      </w:r>
    </w:p>
    <w:p w14:paraId="7FB5974B" w14:textId="77777777" w:rsidR="00D366B1" w:rsidRPr="00AB0EEA" w:rsidRDefault="00D366B1" w:rsidP="00D366B1">
      <w:pPr>
        <w:rPr>
          <w:rFonts w:ascii="Garamond" w:hAnsi="Garamond"/>
        </w:rPr>
      </w:pPr>
    </w:p>
    <w:p w14:paraId="0A67CCC5" w14:textId="77777777" w:rsidR="00D366B1" w:rsidRPr="00AB0EEA" w:rsidRDefault="00D366B1" w:rsidP="00D366B1">
      <w:pPr>
        <w:rPr>
          <w:rFonts w:ascii="Garamond" w:hAnsi="Garamond"/>
        </w:rPr>
      </w:pPr>
    </w:p>
    <w:p w14:paraId="400A4C41" w14:textId="77777777" w:rsidR="00D366B1" w:rsidRPr="00AB0EEA" w:rsidRDefault="00D366B1" w:rsidP="00D366B1">
      <w:pPr>
        <w:rPr>
          <w:rFonts w:ascii="Garamond" w:hAnsi="Garamond"/>
        </w:rPr>
      </w:pPr>
    </w:p>
    <w:p w14:paraId="61119047" w14:textId="77777777" w:rsidR="00D366B1" w:rsidRPr="00AB0EEA" w:rsidRDefault="00D366B1" w:rsidP="00D366B1">
      <w:pPr>
        <w:rPr>
          <w:rFonts w:ascii="Garamond" w:hAnsi="Garamond"/>
        </w:rPr>
      </w:pPr>
    </w:p>
    <w:p w14:paraId="120CDB36" w14:textId="77777777" w:rsidR="00D366B1" w:rsidRPr="00AB0EEA" w:rsidRDefault="00D366B1" w:rsidP="00D366B1">
      <w:pPr>
        <w:rPr>
          <w:rFonts w:ascii="Garamond" w:hAnsi="Garamond"/>
        </w:rPr>
      </w:pPr>
    </w:p>
    <w:p w14:paraId="15C964EE" w14:textId="77777777" w:rsidR="00D366B1" w:rsidRPr="00AB0EEA" w:rsidRDefault="00D366B1" w:rsidP="00D366B1">
      <w:pPr>
        <w:rPr>
          <w:rFonts w:ascii="Garamond" w:hAnsi="Garamond"/>
        </w:rPr>
      </w:pPr>
    </w:p>
    <w:p w14:paraId="0FF710B1" w14:textId="77777777" w:rsidR="00D366B1" w:rsidRPr="00AB0EEA" w:rsidRDefault="00D366B1" w:rsidP="00D366B1">
      <w:pPr>
        <w:rPr>
          <w:rFonts w:ascii="Garamond" w:hAnsi="Garamond"/>
        </w:rPr>
      </w:pPr>
    </w:p>
    <w:p w14:paraId="28E5BD66" w14:textId="77777777" w:rsidR="00D366B1" w:rsidRPr="00AB0EEA" w:rsidRDefault="00D366B1" w:rsidP="00D366B1">
      <w:pPr>
        <w:rPr>
          <w:rFonts w:ascii="Garamond" w:hAnsi="Garamond"/>
        </w:rPr>
      </w:pPr>
    </w:p>
    <w:p w14:paraId="5D246473" w14:textId="77777777" w:rsidR="00D366B1" w:rsidRPr="00AB0EEA" w:rsidRDefault="00D366B1" w:rsidP="00D366B1">
      <w:pPr>
        <w:rPr>
          <w:rFonts w:ascii="Garamond" w:hAnsi="Garamond"/>
        </w:rPr>
      </w:pPr>
    </w:p>
    <w:p w14:paraId="2DB0A9E2" w14:textId="77777777" w:rsidR="00D366B1" w:rsidRPr="00AB0EEA" w:rsidRDefault="00D366B1" w:rsidP="00D366B1">
      <w:pPr>
        <w:rPr>
          <w:rFonts w:ascii="Garamond" w:hAnsi="Garamond"/>
        </w:rPr>
      </w:pPr>
    </w:p>
    <w:p w14:paraId="3618AB14" w14:textId="6CA85911" w:rsidR="00D366B1" w:rsidRPr="00AB0EEA" w:rsidRDefault="00D366B1" w:rsidP="00D366B1">
      <w:pPr>
        <w:pStyle w:val="Heading1"/>
        <w:rPr>
          <w:rFonts w:ascii="Garamond" w:hAnsi="Garamond"/>
          <w:sz w:val="40"/>
          <w:szCs w:val="40"/>
        </w:rPr>
      </w:pPr>
      <w:bookmarkStart w:id="13" w:name="_Toc144119260"/>
      <w:r w:rsidRPr="00AB0EEA">
        <w:rPr>
          <w:rFonts w:ascii="Garamond" w:hAnsi="Garamond"/>
          <w:sz w:val="40"/>
          <w:szCs w:val="40"/>
        </w:rPr>
        <w:lastRenderedPageBreak/>
        <w:t>CONNECTING WITH HUMAN &amp; HEALTH SERVICE ORGANIZATIONS</w:t>
      </w:r>
      <w:bookmarkEnd w:id="13"/>
    </w:p>
    <w:p w14:paraId="53B42385" w14:textId="77777777" w:rsidR="00D366B1" w:rsidRPr="00AB0EEA" w:rsidRDefault="00D366B1" w:rsidP="00D366B1">
      <w:pPr>
        <w:rPr>
          <w:rFonts w:ascii="Garamond" w:hAnsi="Garamond"/>
        </w:rPr>
      </w:pPr>
    </w:p>
    <w:p w14:paraId="6B67EA77" w14:textId="77777777" w:rsidR="00D366B1" w:rsidRPr="00AB0EEA" w:rsidRDefault="00D366B1" w:rsidP="00D366B1">
      <w:pPr>
        <w:rPr>
          <w:rFonts w:ascii="Garamond" w:hAnsi="Garamond"/>
        </w:rPr>
      </w:pPr>
      <w:r w:rsidRPr="00AB0EEA">
        <w:rPr>
          <w:rFonts w:ascii="Garamond" w:hAnsi="Garamond"/>
        </w:rPr>
        <w:t>2-1-1 is a simple number to dial for information about health and human service organizations in your community. Specialists at 2-1-1 can help callers with problem-solving and refer them to the appropriate government programs, community-based organizations, and other local resources.</w:t>
      </w:r>
    </w:p>
    <w:p w14:paraId="49566878" w14:textId="77777777" w:rsidR="00D366B1" w:rsidRPr="00AB0EEA" w:rsidRDefault="00D366B1" w:rsidP="00D366B1">
      <w:pPr>
        <w:rPr>
          <w:rFonts w:ascii="Garamond" w:hAnsi="Garamond"/>
        </w:rPr>
      </w:pPr>
    </w:p>
    <w:p w14:paraId="4A7CE666" w14:textId="6F06FF34" w:rsidR="00D366B1" w:rsidRPr="00AB0EEA" w:rsidRDefault="00D366B1" w:rsidP="00D366B1">
      <w:pPr>
        <w:rPr>
          <w:rFonts w:ascii="Garamond" w:hAnsi="Garamond"/>
          <w:b/>
          <w:bCs/>
        </w:rPr>
      </w:pPr>
      <w:r w:rsidRPr="00AB0EEA">
        <w:rPr>
          <w:rFonts w:ascii="Garamond" w:hAnsi="Garamond"/>
          <w:b/>
          <w:bCs/>
        </w:rPr>
        <w:t xml:space="preserve">For more information please visit: </w:t>
      </w:r>
    </w:p>
    <w:p w14:paraId="5EA235DA" w14:textId="798484E2" w:rsidR="00D366B1" w:rsidRPr="00AB0EEA" w:rsidRDefault="00D366B1" w:rsidP="00D366B1">
      <w:pPr>
        <w:rPr>
          <w:rFonts w:ascii="Garamond" w:hAnsi="Garamond"/>
          <w:b/>
          <w:bCs/>
        </w:rPr>
      </w:pPr>
      <w:hyperlink r:id="rId43" w:history="1">
        <w:r w:rsidRPr="00AB0EEA">
          <w:rPr>
            <w:rStyle w:val="Hyperlink"/>
            <w:rFonts w:ascii="Garamond" w:hAnsi="Garamond"/>
            <w:b/>
            <w:bCs/>
          </w:rPr>
          <w:t>http://www.211.org/</w:t>
        </w:r>
      </w:hyperlink>
      <w:r w:rsidRPr="00AB0EEA">
        <w:rPr>
          <w:rFonts w:ascii="Garamond" w:hAnsi="Garamond"/>
          <w:b/>
          <w:bCs/>
        </w:rPr>
        <w:t xml:space="preserve"> </w:t>
      </w:r>
    </w:p>
    <w:p w14:paraId="0AD95BA5" w14:textId="77777777" w:rsidR="00677401" w:rsidRPr="00AB0EEA" w:rsidRDefault="00677401" w:rsidP="00D366B1">
      <w:pPr>
        <w:rPr>
          <w:rFonts w:ascii="Garamond" w:hAnsi="Garamond"/>
          <w:b/>
          <w:bCs/>
        </w:rPr>
      </w:pPr>
    </w:p>
    <w:p w14:paraId="68983C95" w14:textId="77777777" w:rsidR="00677401" w:rsidRPr="00AB0EEA" w:rsidRDefault="00677401" w:rsidP="00D366B1">
      <w:pPr>
        <w:rPr>
          <w:rFonts w:ascii="Garamond" w:hAnsi="Garamond"/>
          <w:b/>
          <w:bCs/>
        </w:rPr>
      </w:pPr>
    </w:p>
    <w:p w14:paraId="7B99614D" w14:textId="77777777" w:rsidR="00677401" w:rsidRPr="00AB0EEA" w:rsidRDefault="00677401" w:rsidP="00D366B1">
      <w:pPr>
        <w:rPr>
          <w:rFonts w:ascii="Garamond" w:hAnsi="Garamond"/>
          <w:b/>
          <w:bCs/>
        </w:rPr>
      </w:pPr>
    </w:p>
    <w:p w14:paraId="3C02D7DC" w14:textId="77777777" w:rsidR="00677401" w:rsidRPr="00AB0EEA" w:rsidRDefault="00677401" w:rsidP="00D366B1">
      <w:pPr>
        <w:rPr>
          <w:rFonts w:ascii="Garamond" w:hAnsi="Garamond"/>
          <w:b/>
          <w:bCs/>
        </w:rPr>
      </w:pPr>
    </w:p>
    <w:p w14:paraId="67776A43" w14:textId="77777777" w:rsidR="00677401" w:rsidRPr="00AB0EEA" w:rsidRDefault="00677401" w:rsidP="00D366B1">
      <w:pPr>
        <w:rPr>
          <w:rFonts w:ascii="Garamond" w:hAnsi="Garamond"/>
          <w:b/>
          <w:bCs/>
        </w:rPr>
      </w:pPr>
    </w:p>
    <w:p w14:paraId="54D91D87" w14:textId="77777777" w:rsidR="00677401" w:rsidRPr="00AB0EEA" w:rsidRDefault="00677401" w:rsidP="00D366B1">
      <w:pPr>
        <w:rPr>
          <w:rFonts w:ascii="Garamond" w:hAnsi="Garamond"/>
          <w:b/>
          <w:bCs/>
        </w:rPr>
      </w:pPr>
    </w:p>
    <w:p w14:paraId="6CC0A51D" w14:textId="77777777" w:rsidR="00677401" w:rsidRPr="00AB0EEA" w:rsidRDefault="00677401" w:rsidP="00D366B1">
      <w:pPr>
        <w:rPr>
          <w:rFonts w:ascii="Garamond" w:hAnsi="Garamond"/>
          <w:b/>
          <w:bCs/>
        </w:rPr>
      </w:pPr>
    </w:p>
    <w:p w14:paraId="39A47FE9" w14:textId="77777777" w:rsidR="00677401" w:rsidRPr="00AB0EEA" w:rsidRDefault="00677401" w:rsidP="00D366B1">
      <w:pPr>
        <w:rPr>
          <w:rFonts w:ascii="Garamond" w:hAnsi="Garamond"/>
          <w:b/>
          <w:bCs/>
        </w:rPr>
      </w:pPr>
    </w:p>
    <w:p w14:paraId="06B03AE8" w14:textId="77777777" w:rsidR="00677401" w:rsidRPr="00AB0EEA" w:rsidRDefault="00677401" w:rsidP="00D366B1">
      <w:pPr>
        <w:rPr>
          <w:rFonts w:ascii="Garamond" w:hAnsi="Garamond"/>
          <w:b/>
          <w:bCs/>
        </w:rPr>
      </w:pPr>
    </w:p>
    <w:p w14:paraId="260E4280" w14:textId="77777777" w:rsidR="00677401" w:rsidRPr="00AB0EEA" w:rsidRDefault="00677401" w:rsidP="00D366B1">
      <w:pPr>
        <w:rPr>
          <w:rFonts w:ascii="Garamond" w:hAnsi="Garamond"/>
          <w:b/>
          <w:bCs/>
        </w:rPr>
      </w:pPr>
    </w:p>
    <w:p w14:paraId="575814A5" w14:textId="77777777" w:rsidR="00677401" w:rsidRPr="00AB0EEA" w:rsidRDefault="00677401" w:rsidP="00D366B1">
      <w:pPr>
        <w:rPr>
          <w:rFonts w:ascii="Garamond" w:hAnsi="Garamond"/>
          <w:b/>
          <w:bCs/>
        </w:rPr>
      </w:pPr>
    </w:p>
    <w:p w14:paraId="1626BBF2" w14:textId="77777777" w:rsidR="00677401" w:rsidRPr="00AB0EEA" w:rsidRDefault="00677401" w:rsidP="00D366B1">
      <w:pPr>
        <w:rPr>
          <w:rFonts w:ascii="Garamond" w:hAnsi="Garamond"/>
          <w:b/>
          <w:bCs/>
        </w:rPr>
      </w:pPr>
    </w:p>
    <w:p w14:paraId="458DF364" w14:textId="77777777" w:rsidR="00677401" w:rsidRPr="00AB0EEA" w:rsidRDefault="00677401" w:rsidP="00D366B1">
      <w:pPr>
        <w:rPr>
          <w:rFonts w:ascii="Garamond" w:hAnsi="Garamond"/>
          <w:b/>
          <w:bCs/>
        </w:rPr>
      </w:pPr>
    </w:p>
    <w:p w14:paraId="4D4A3B39" w14:textId="77777777" w:rsidR="00677401" w:rsidRPr="00AB0EEA" w:rsidRDefault="00677401" w:rsidP="00D366B1">
      <w:pPr>
        <w:rPr>
          <w:rFonts w:ascii="Garamond" w:hAnsi="Garamond"/>
          <w:b/>
          <w:bCs/>
        </w:rPr>
      </w:pPr>
    </w:p>
    <w:p w14:paraId="1F7CC035" w14:textId="77777777" w:rsidR="00677401" w:rsidRPr="00AB0EEA" w:rsidRDefault="00677401" w:rsidP="00D366B1">
      <w:pPr>
        <w:rPr>
          <w:rFonts w:ascii="Garamond" w:hAnsi="Garamond"/>
          <w:b/>
          <w:bCs/>
        </w:rPr>
      </w:pPr>
    </w:p>
    <w:p w14:paraId="17AA0977" w14:textId="77777777" w:rsidR="00677401" w:rsidRPr="00AB0EEA" w:rsidRDefault="00677401" w:rsidP="00D366B1">
      <w:pPr>
        <w:rPr>
          <w:rFonts w:ascii="Garamond" w:hAnsi="Garamond"/>
          <w:b/>
          <w:bCs/>
        </w:rPr>
      </w:pPr>
    </w:p>
    <w:p w14:paraId="553300C8" w14:textId="77777777" w:rsidR="00677401" w:rsidRPr="00AB0EEA" w:rsidRDefault="00677401" w:rsidP="00D366B1">
      <w:pPr>
        <w:rPr>
          <w:rFonts w:ascii="Garamond" w:hAnsi="Garamond"/>
          <w:b/>
          <w:bCs/>
        </w:rPr>
      </w:pPr>
    </w:p>
    <w:p w14:paraId="632F896D" w14:textId="77777777" w:rsidR="00677401" w:rsidRPr="00AB0EEA" w:rsidRDefault="00677401" w:rsidP="00D366B1">
      <w:pPr>
        <w:rPr>
          <w:rFonts w:ascii="Garamond" w:hAnsi="Garamond"/>
          <w:b/>
          <w:bCs/>
        </w:rPr>
      </w:pPr>
    </w:p>
    <w:p w14:paraId="79967971" w14:textId="77777777" w:rsidR="00677401" w:rsidRPr="00AB0EEA" w:rsidRDefault="00677401" w:rsidP="00D366B1">
      <w:pPr>
        <w:rPr>
          <w:rFonts w:ascii="Garamond" w:hAnsi="Garamond"/>
          <w:b/>
          <w:bCs/>
        </w:rPr>
      </w:pPr>
    </w:p>
    <w:p w14:paraId="3B606991" w14:textId="77777777" w:rsidR="00677401" w:rsidRPr="00AB0EEA" w:rsidRDefault="00677401" w:rsidP="00D366B1">
      <w:pPr>
        <w:rPr>
          <w:rFonts w:ascii="Garamond" w:hAnsi="Garamond"/>
          <w:b/>
          <w:bCs/>
        </w:rPr>
      </w:pPr>
    </w:p>
    <w:p w14:paraId="3DBFD907" w14:textId="77777777" w:rsidR="00677401" w:rsidRPr="00AB0EEA" w:rsidRDefault="00677401" w:rsidP="00D366B1">
      <w:pPr>
        <w:rPr>
          <w:rFonts w:ascii="Garamond" w:hAnsi="Garamond"/>
          <w:b/>
          <w:bCs/>
        </w:rPr>
      </w:pPr>
    </w:p>
    <w:p w14:paraId="056D2CEA" w14:textId="77777777" w:rsidR="00677401" w:rsidRPr="00AB0EEA" w:rsidRDefault="00677401" w:rsidP="00D366B1">
      <w:pPr>
        <w:rPr>
          <w:rFonts w:ascii="Garamond" w:hAnsi="Garamond"/>
          <w:b/>
          <w:bCs/>
        </w:rPr>
      </w:pPr>
    </w:p>
    <w:p w14:paraId="43E499C9" w14:textId="77777777" w:rsidR="00677401" w:rsidRPr="00AB0EEA" w:rsidRDefault="00677401" w:rsidP="00D366B1">
      <w:pPr>
        <w:rPr>
          <w:rFonts w:ascii="Garamond" w:hAnsi="Garamond"/>
          <w:b/>
          <w:bCs/>
        </w:rPr>
      </w:pPr>
    </w:p>
    <w:p w14:paraId="1675324D" w14:textId="77777777" w:rsidR="00677401" w:rsidRPr="00AB0EEA" w:rsidRDefault="00677401" w:rsidP="00D366B1">
      <w:pPr>
        <w:rPr>
          <w:rFonts w:ascii="Garamond" w:hAnsi="Garamond"/>
          <w:b/>
          <w:bCs/>
        </w:rPr>
      </w:pPr>
    </w:p>
    <w:p w14:paraId="04835A73" w14:textId="77777777" w:rsidR="00677401" w:rsidRPr="00AB0EEA" w:rsidRDefault="00677401" w:rsidP="00D366B1">
      <w:pPr>
        <w:rPr>
          <w:rFonts w:ascii="Garamond" w:hAnsi="Garamond"/>
          <w:b/>
          <w:bCs/>
        </w:rPr>
      </w:pPr>
    </w:p>
    <w:p w14:paraId="1165C7E4" w14:textId="77777777" w:rsidR="00677401" w:rsidRPr="00AB0EEA" w:rsidRDefault="00677401" w:rsidP="00D366B1">
      <w:pPr>
        <w:rPr>
          <w:rFonts w:ascii="Garamond" w:hAnsi="Garamond"/>
          <w:b/>
          <w:bCs/>
        </w:rPr>
      </w:pPr>
    </w:p>
    <w:p w14:paraId="37D5D0C4" w14:textId="77777777" w:rsidR="00677401" w:rsidRPr="00AB0EEA" w:rsidRDefault="00677401" w:rsidP="00D366B1">
      <w:pPr>
        <w:rPr>
          <w:rFonts w:ascii="Garamond" w:hAnsi="Garamond"/>
          <w:b/>
          <w:bCs/>
        </w:rPr>
      </w:pPr>
    </w:p>
    <w:p w14:paraId="1C7CDD00" w14:textId="77777777" w:rsidR="00677401" w:rsidRPr="00AB0EEA" w:rsidRDefault="00677401" w:rsidP="00D366B1">
      <w:pPr>
        <w:rPr>
          <w:rFonts w:ascii="Garamond" w:hAnsi="Garamond"/>
          <w:b/>
          <w:bCs/>
        </w:rPr>
      </w:pPr>
    </w:p>
    <w:p w14:paraId="465A6E20" w14:textId="77777777" w:rsidR="00677401" w:rsidRPr="00AB0EEA" w:rsidRDefault="00677401" w:rsidP="00D366B1">
      <w:pPr>
        <w:rPr>
          <w:rFonts w:ascii="Garamond" w:hAnsi="Garamond"/>
          <w:b/>
          <w:bCs/>
        </w:rPr>
      </w:pPr>
    </w:p>
    <w:p w14:paraId="1ED4D195" w14:textId="77777777" w:rsidR="00677401" w:rsidRPr="00AB0EEA" w:rsidRDefault="00677401" w:rsidP="00D366B1">
      <w:pPr>
        <w:rPr>
          <w:rFonts w:ascii="Garamond" w:hAnsi="Garamond"/>
          <w:b/>
          <w:bCs/>
        </w:rPr>
      </w:pPr>
    </w:p>
    <w:p w14:paraId="6C2A3188" w14:textId="77777777" w:rsidR="00677401" w:rsidRPr="00AB0EEA" w:rsidRDefault="00677401" w:rsidP="00D366B1">
      <w:pPr>
        <w:rPr>
          <w:rFonts w:ascii="Garamond" w:hAnsi="Garamond"/>
          <w:b/>
          <w:bCs/>
        </w:rPr>
      </w:pPr>
    </w:p>
    <w:p w14:paraId="08D05846" w14:textId="77777777" w:rsidR="00677401" w:rsidRPr="00AB0EEA" w:rsidRDefault="00677401" w:rsidP="00D366B1">
      <w:pPr>
        <w:rPr>
          <w:rFonts w:ascii="Garamond" w:hAnsi="Garamond"/>
          <w:b/>
          <w:bCs/>
        </w:rPr>
      </w:pPr>
    </w:p>
    <w:p w14:paraId="47CD8384" w14:textId="77777777" w:rsidR="00677401" w:rsidRPr="00AB0EEA" w:rsidRDefault="00677401" w:rsidP="00D366B1">
      <w:pPr>
        <w:rPr>
          <w:rFonts w:ascii="Garamond" w:hAnsi="Garamond"/>
          <w:b/>
          <w:bCs/>
        </w:rPr>
      </w:pPr>
    </w:p>
    <w:p w14:paraId="22BCCF6A" w14:textId="77777777" w:rsidR="00677401" w:rsidRPr="00AB0EEA" w:rsidRDefault="00677401" w:rsidP="00D366B1">
      <w:pPr>
        <w:rPr>
          <w:rFonts w:ascii="Garamond" w:hAnsi="Garamond"/>
          <w:b/>
          <w:bCs/>
        </w:rPr>
      </w:pPr>
    </w:p>
    <w:p w14:paraId="5219F6CF" w14:textId="77777777" w:rsidR="00677401" w:rsidRPr="00AB0EEA" w:rsidRDefault="00677401" w:rsidP="00D366B1">
      <w:pPr>
        <w:rPr>
          <w:rFonts w:ascii="Garamond" w:hAnsi="Garamond"/>
          <w:b/>
          <w:bCs/>
        </w:rPr>
      </w:pPr>
    </w:p>
    <w:p w14:paraId="289414BF" w14:textId="77777777" w:rsidR="00677401" w:rsidRPr="00AB0EEA" w:rsidRDefault="00677401" w:rsidP="00D366B1">
      <w:pPr>
        <w:rPr>
          <w:rFonts w:ascii="Garamond" w:hAnsi="Garamond"/>
          <w:b/>
          <w:bCs/>
        </w:rPr>
      </w:pPr>
    </w:p>
    <w:p w14:paraId="3883B584" w14:textId="6A9931E2" w:rsidR="00677401" w:rsidRPr="00AB0EEA" w:rsidRDefault="00677401" w:rsidP="00677401">
      <w:pPr>
        <w:pStyle w:val="Heading1"/>
        <w:rPr>
          <w:rFonts w:ascii="Garamond" w:hAnsi="Garamond"/>
          <w:sz w:val="40"/>
          <w:szCs w:val="40"/>
        </w:rPr>
      </w:pPr>
      <w:bookmarkStart w:id="14" w:name="_Toc144119261"/>
      <w:r w:rsidRPr="00AB0EEA">
        <w:rPr>
          <w:rFonts w:ascii="Garamond" w:hAnsi="Garamond"/>
          <w:sz w:val="40"/>
          <w:szCs w:val="40"/>
        </w:rPr>
        <w:lastRenderedPageBreak/>
        <w:t>BEWARE OF FRAUD &amp; SCAMS</w:t>
      </w:r>
      <w:bookmarkEnd w:id="14"/>
      <w:r w:rsidRPr="00AB0EEA">
        <w:rPr>
          <w:rFonts w:ascii="Garamond" w:hAnsi="Garamond"/>
          <w:sz w:val="40"/>
          <w:szCs w:val="40"/>
        </w:rPr>
        <w:t xml:space="preserve"> </w:t>
      </w:r>
    </w:p>
    <w:p w14:paraId="3D52D8CF" w14:textId="77777777" w:rsidR="00677401" w:rsidRPr="00AB0EEA" w:rsidRDefault="00677401" w:rsidP="00677401">
      <w:pPr>
        <w:rPr>
          <w:rFonts w:ascii="Garamond" w:hAnsi="Garamond"/>
        </w:rPr>
      </w:pPr>
    </w:p>
    <w:p w14:paraId="6E86A11A" w14:textId="77777777" w:rsidR="00677401" w:rsidRPr="00AB0EEA" w:rsidRDefault="00677401" w:rsidP="00677401">
      <w:pPr>
        <w:rPr>
          <w:rFonts w:ascii="Garamond" w:hAnsi="Garamond"/>
        </w:rPr>
      </w:pPr>
      <w:r w:rsidRPr="00AB0EEA">
        <w:rPr>
          <w:rFonts w:ascii="Garamond" w:hAnsi="Garamond"/>
        </w:rPr>
        <w:t>We've seen Floridians pull together every time we're faced with a difficult situation. Unfortunately, some unscrupulous individuals hoping to profit from people's misfortune may attempt to pose as government officials and scam you for your personal information. FEMA recommends the following precautions:</w:t>
      </w:r>
    </w:p>
    <w:p w14:paraId="6C15BF98" w14:textId="77777777" w:rsidR="00677401" w:rsidRPr="00AB0EEA" w:rsidRDefault="00677401" w:rsidP="00677401">
      <w:pPr>
        <w:rPr>
          <w:rFonts w:ascii="Garamond" w:hAnsi="Garamond"/>
        </w:rPr>
      </w:pPr>
    </w:p>
    <w:p w14:paraId="3DDF66B2" w14:textId="77777777" w:rsidR="00677401" w:rsidRPr="00AB0EEA" w:rsidRDefault="00677401" w:rsidP="00677401">
      <w:pPr>
        <w:spacing w:line="276" w:lineRule="auto"/>
        <w:rPr>
          <w:rFonts w:ascii="Garamond" w:hAnsi="Garamond"/>
        </w:rPr>
      </w:pPr>
      <w:r w:rsidRPr="00AB0EEA">
        <w:rPr>
          <w:rFonts w:ascii="Garamond" w:hAnsi="Garamond"/>
        </w:rPr>
        <w:t>• Federal workers do not solicit or accept money.</w:t>
      </w:r>
    </w:p>
    <w:p w14:paraId="3E738511" w14:textId="77777777" w:rsidR="00677401" w:rsidRPr="00AB0EEA" w:rsidRDefault="00677401" w:rsidP="00677401">
      <w:pPr>
        <w:spacing w:line="276" w:lineRule="auto"/>
        <w:rPr>
          <w:rFonts w:ascii="Garamond" w:hAnsi="Garamond"/>
        </w:rPr>
      </w:pPr>
      <w:r w:rsidRPr="00AB0EEA">
        <w:rPr>
          <w:rFonts w:ascii="Garamond" w:hAnsi="Garamond"/>
        </w:rPr>
        <w:t>• Ask for an official laminated ID. A FEMA shirt or jacket is not absolute proof of identity.</w:t>
      </w:r>
    </w:p>
    <w:p w14:paraId="70C4C52C" w14:textId="77777777" w:rsidR="00677401" w:rsidRPr="00AB0EEA" w:rsidRDefault="00677401" w:rsidP="00677401">
      <w:pPr>
        <w:spacing w:line="276" w:lineRule="auto"/>
        <w:rPr>
          <w:rFonts w:ascii="Garamond" w:hAnsi="Garamond"/>
        </w:rPr>
      </w:pPr>
      <w:r w:rsidRPr="00AB0EEA">
        <w:rPr>
          <w:rFonts w:ascii="Garamond" w:hAnsi="Garamond"/>
        </w:rPr>
        <w:t>• Safeguard personal information: Do not give personal information such as Social Security and bank account numbers unless you initiate the call.</w:t>
      </w:r>
    </w:p>
    <w:p w14:paraId="47CD2DAF" w14:textId="77777777" w:rsidR="00677401" w:rsidRPr="00AB0EEA" w:rsidRDefault="00677401" w:rsidP="00677401">
      <w:pPr>
        <w:spacing w:line="276" w:lineRule="auto"/>
        <w:rPr>
          <w:rFonts w:ascii="Garamond" w:hAnsi="Garamond"/>
        </w:rPr>
      </w:pPr>
      <w:r w:rsidRPr="00AB0EEA">
        <w:rPr>
          <w:rFonts w:ascii="Garamond" w:hAnsi="Garamond"/>
        </w:rPr>
        <w:t>• Beware of people going door-to-door. People going door-to-door to damaged homes or phoning homeowners claiming to be building contractors could be scam artists, especially if they solicit financial information.</w:t>
      </w:r>
    </w:p>
    <w:p w14:paraId="2DC2DC33" w14:textId="77777777" w:rsidR="00677401" w:rsidRPr="00AB0EEA" w:rsidRDefault="00677401" w:rsidP="00677401">
      <w:pPr>
        <w:spacing w:line="276" w:lineRule="auto"/>
        <w:rPr>
          <w:rFonts w:ascii="Garamond" w:hAnsi="Garamond"/>
        </w:rPr>
      </w:pPr>
    </w:p>
    <w:p w14:paraId="72DB807A" w14:textId="5D9DD028" w:rsidR="00677401" w:rsidRDefault="00677401" w:rsidP="00677401">
      <w:pPr>
        <w:rPr>
          <w:rFonts w:ascii="Garamond" w:hAnsi="Garamond"/>
        </w:rPr>
      </w:pPr>
      <w:r w:rsidRPr="00AB0EEA">
        <w:rPr>
          <w:rFonts w:ascii="Garamond" w:hAnsi="Garamond"/>
        </w:rPr>
        <w:t xml:space="preserve">Price gauging is another area Floridians need to be aware of. State law prohibits an unconscionable increase in the price of essential commodities needed as a direct result of an officially declared emergency such as food, water, hotels, ice, gasoline, lumber, and equipment. For more information, please call </w:t>
      </w:r>
      <w:r w:rsidRPr="00AB0EEA">
        <w:rPr>
          <w:rFonts w:ascii="Garamond" w:hAnsi="Garamond"/>
          <w:b/>
          <w:bCs/>
        </w:rPr>
        <w:t>(866) 966-7226</w:t>
      </w:r>
      <w:r w:rsidRPr="00AB0EEA">
        <w:rPr>
          <w:rFonts w:ascii="Garamond" w:hAnsi="Garamond"/>
        </w:rPr>
        <w:t xml:space="preserve"> or visit</w:t>
      </w:r>
      <w:r w:rsidR="0007207A">
        <w:rPr>
          <w:rFonts w:ascii="Garamond" w:hAnsi="Garamond"/>
        </w:rPr>
        <w:t xml:space="preserve"> </w:t>
      </w:r>
      <w:hyperlink r:id="rId44" w:anchor=":~:text=Attorney%20General%20Ashley%20Moody%20said,for%20a%20potential%20storm%20strike" w:history="1">
        <w:r w:rsidR="0007207A" w:rsidRPr="00012B14">
          <w:rPr>
            <w:rStyle w:val="Hyperlink"/>
            <w:rFonts w:ascii="Garamond" w:hAnsi="Garamond"/>
          </w:rPr>
          <w:t>https://www.myfloridalegal.com/newsrelease/attorney-general-moody-activates-price-gouging-hotline-preparation-idalia#:~:text=Attorney%20General%20Ashley%20Moody%20said,for%20a%20potential%20storm%20strike</w:t>
        </w:r>
      </w:hyperlink>
      <w:r w:rsidR="0007207A" w:rsidRPr="0007207A">
        <w:rPr>
          <w:rFonts w:ascii="Garamond" w:hAnsi="Garamond"/>
        </w:rPr>
        <w:t>.</w:t>
      </w:r>
      <w:r w:rsidR="0007207A">
        <w:rPr>
          <w:rFonts w:ascii="Garamond" w:hAnsi="Garamond"/>
        </w:rPr>
        <w:t xml:space="preserve"> </w:t>
      </w:r>
    </w:p>
    <w:p w14:paraId="5D922C4A" w14:textId="77777777" w:rsidR="0007207A" w:rsidRDefault="0007207A" w:rsidP="00677401">
      <w:pPr>
        <w:rPr>
          <w:rFonts w:ascii="Garamond" w:hAnsi="Garamond"/>
        </w:rPr>
      </w:pPr>
    </w:p>
    <w:p w14:paraId="37F778A7" w14:textId="01D6184E" w:rsidR="0007207A" w:rsidRPr="00AB0EEA" w:rsidRDefault="0007207A" w:rsidP="00677401">
      <w:pPr>
        <w:rPr>
          <w:rFonts w:ascii="Garamond" w:hAnsi="Garamond"/>
        </w:rPr>
      </w:pPr>
      <w:r>
        <w:rPr>
          <w:rFonts w:ascii="Garamond" w:hAnsi="Garamond"/>
        </w:rPr>
        <w:t>You can also report price gouging via the</w:t>
      </w:r>
      <w:r w:rsidRPr="0007207A">
        <w:rPr>
          <w:rFonts w:ascii="Garamond" w:hAnsi="Garamond"/>
        </w:rPr>
        <w:t xml:space="preserve"> Attorney General's No Scam Price Gouging App</w:t>
      </w:r>
      <w:r>
        <w:rPr>
          <w:rFonts w:ascii="Garamond" w:hAnsi="Garamond"/>
        </w:rPr>
        <w:t xml:space="preserve">. Visit: </w:t>
      </w:r>
      <w:hyperlink r:id="rId45" w:history="1">
        <w:r w:rsidRPr="00012B14">
          <w:rPr>
            <w:rStyle w:val="Hyperlink"/>
            <w:rFonts w:ascii="Garamond" w:hAnsi="Garamond"/>
          </w:rPr>
          <w:t>https://www.myfloridalegal.com/price-gouging-hotline/no-scam-mobile-app</w:t>
        </w:r>
      </w:hyperlink>
      <w:r>
        <w:rPr>
          <w:rFonts w:ascii="Garamond" w:hAnsi="Garamond"/>
        </w:rPr>
        <w:t xml:space="preserve"> for more information. </w:t>
      </w:r>
    </w:p>
    <w:p w14:paraId="0BACABA8" w14:textId="77777777" w:rsidR="00677401" w:rsidRPr="00AB0EEA" w:rsidRDefault="00677401" w:rsidP="00677401">
      <w:pPr>
        <w:rPr>
          <w:rFonts w:ascii="Garamond" w:hAnsi="Garamond"/>
        </w:rPr>
      </w:pPr>
    </w:p>
    <w:p w14:paraId="51A627E1" w14:textId="77777777" w:rsidR="00677401" w:rsidRPr="00AB0EEA" w:rsidRDefault="00677401" w:rsidP="00677401">
      <w:pPr>
        <w:rPr>
          <w:rFonts w:ascii="Garamond" w:hAnsi="Garamond"/>
        </w:rPr>
      </w:pPr>
    </w:p>
    <w:p w14:paraId="45B635B6" w14:textId="77777777" w:rsidR="00677401" w:rsidRPr="00AB0EEA" w:rsidRDefault="00677401" w:rsidP="00677401">
      <w:pPr>
        <w:rPr>
          <w:rFonts w:ascii="Garamond" w:hAnsi="Garamond"/>
        </w:rPr>
      </w:pPr>
    </w:p>
    <w:p w14:paraId="39392C8E" w14:textId="77777777" w:rsidR="00677401" w:rsidRPr="00AB0EEA" w:rsidRDefault="00677401" w:rsidP="00677401">
      <w:pPr>
        <w:rPr>
          <w:rFonts w:ascii="Garamond" w:hAnsi="Garamond"/>
        </w:rPr>
      </w:pPr>
    </w:p>
    <w:p w14:paraId="7FFF224C" w14:textId="77777777" w:rsidR="00677401" w:rsidRPr="00AB0EEA" w:rsidRDefault="00677401" w:rsidP="00677401">
      <w:pPr>
        <w:rPr>
          <w:rFonts w:ascii="Garamond" w:hAnsi="Garamond"/>
        </w:rPr>
      </w:pPr>
    </w:p>
    <w:p w14:paraId="4D5ECCB4" w14:textId="77777777" w:rsidR="00677401" w:rsidRPr="00AB0EEA" w:rsidRDefault="00677401" w:rsidP="00677401">
      <w:pPr>
        <w:rPr>
          <w:rFonts w:ascii="Garamond" w:hAnsi="Garamond"/>
        </w:rPr>
      </w:pPr>
    </w:p>
    <w:p w14:paraId="5159C292" w14:textId="77777777" w:rsidR="00677401" w:rsidRPr="00AB0EEA" w:rsidRDefault="00677401" w:rsidP="00677401">
      <w:pPr>
        <w:rPr>
          <w:rFonts w:ascii="Garamond" w:hAnsi="Garamond"/>
        </w:rPr>
      </w:pPr>
    </w:p>
    <w:p w14:paraId="022C559E" w14:textId="77777777" w:rsidR="00677401" w:rsidRPr="00AB0EEA" w:rsidRDefault="00677401" w:rsidP="00677401">
      <w:pPr>
        <w:rPr>
          <w:rFonts w:ascii="Garamond" w:hAnsi="Garamond"/>
        </w:rPr>
      </w:pPr>
    </w:p>
    <w:p w14:paraId="397CB14F" w14:textId="77777777" w:rsidR="00677401" w:rsidRPr="00AB0EEA" w:rsidRDefault="00677401" w:rsidP="00677401">
      <w:pPr>
        <w:rPr>
          <w:rFonts w:ascii="Garamond" w:hAnsi="Garamond"/>
        </w:rPr>
      </w:pPr>
    </w:p>
    <w:p w14:paraId="5A01D484" w14:textId="77777777" w:rsidR="00677401" w:rsidRPr="00AB0EEA" w:rsidRDefault="00677401" w:rsidP="00677401">
      <w:pPr>
        <w:rPr>
          <w:rFonts w:ascii="Garamond" w:hAnsi="Garamond"/>
        </w:rPr>
      </w:pPr>
    </w:p>
    <w:p w14:paraId="00941AC4" w14:textId="77777777" w:rsidR="00677401" w:rsidRPr="00AB0EEA" w:rsidRDefault="00677401" w:rsidP="00677401">
      <w:pPr>
        <w:rPr>
          <w:rFonts w:ascii="Garamond" w:hAnsi="Garamond"/>
        </w:rPr>
      </w:pPr>
    </w:p>
    <w:p w14:paraId="67A1AF62" w14:textId="77777777" w:rsidR="00677401" w:rsidRPr="00AB0EEA" w:rsidRDefault="00677401" w:rsidP="00677401">
      <w:pPr>
        <w:rPr>
          <w:rFonts w:ascii="Garamond" w:hAnsi="Garamond"/>
        </w:rPr>
      </w:pPr>
    </w:p>
    <w:p w14:paraId="5D3A0BEE" w14:textId="77777777" w:rsidR="00677401" w:rsidRPr="00AB0EEA" w:rsidRDefault="00677401" w:rsidP="00677401">
      <w:pPr>
        <w:rPr>
          <w:rFonts w:ascii="Garamond" w:hAnsi="Garamond"/>
        </w:rPr>
      </w:pPr>
    </w:p>
    <w:p w14:paraId="71FC0764" w14:textId="77777777" w:rsidR="00677401" w:rsidRPr="00AB0EEA" w:rsidRDefault="00677401" w:rsidP="00677401">
      <w:pPr>
        <w:rPr>
          <w:rFonts w:ascii="Garamond" w:hAnsi="Garamond"/>
        </w:rPr>
      </w:pPr>
    </w:p>
    <w:p w14:paraId="62B235BE" w14:textId="77777777" w:rsidR="00677401" w:rsidRPr="00AB0EEA" w:rsidRDefault="00677401" w:rsidP="00677401">
      <w:pPr>
        <w:rPr>
          <w:rFonts w:ascii="Garamond" w:hAnsi="Garamond"/>
        </w:rPr>
      </w:pPr>
    </w:p>
    <w:p w14:paraId="3923AC06" w14:textId="77777777" w:rsidR="00677401" w:rsidRPr="00AB0EEA" w:rsidRDefault="00677401" w:rsidP="00677401">
      <w:pPr>
        <w:rPr>
          <w:rFonts w:ascii="Garamond" w:hAnsi="Garamond"/>
        </w:rPr>
      </w:pPr>
    </w:p>
    <w:p w14:paraId="7CA7CA3B" w14:textId="77777777" w:rsidR="00677401" w:rsidRPr="00AB0EEA" w:rsidRDefault="00677401" w:rsidP="00677401">
      <w:pPr>
        <w:rPr>
          <w:rFonts w:ascii="Garamond" w:hAnsi="Garamond"/>
        </w:rPr>
      </w:pPr>
    </w:p>
    <w:p w14:paraId="26C3E99E" w14:textId="77777777" w:rsidR="00677401" w:rsidRPr="00AB0EEA" w:rsidRDefault="00677401" w:rsidP="00677401">
      <w:pPr>
        <w:rPr>
          <w:rFonts w:ascii="Garamond" w:hAnsi="Garamond"/>
        </w:rPr>
      </w:pPr>
    </w:p>
    <w:p w14:paraId="4ACC2DE5" w14:textId="77777777" w:rsidR="00677401" w:rsidRPr="00AB0EEA" w:rsidRDefault="00677401" w:rsidP="00677401">
      <w:pPr>
        <w:rPr>
          <w:rFonts w:ascii="Garamond" w:hAnsi="Garamond"/>
        </w:rPr>
      </w:pPr>
    </w:p>
    <w:p w14:paraId="07D2C4CC" w14:textId="77777777" w:rsidR="00677401" w:rsidRPr="00AB0EEA" w:rsidRDefault="00677401" w:rsidP="00677401">
      <w:pPr>
        <w:rPr>
          <w:rFonts w:ascii="Garamond" w:hAnsi="Garamond"/>
        </w:rPr>
      </w:pPr>
    </w:p>
    <w:p w14:paraId="5EB6FEC7" w14:textId="77777777" w:rsidR="00677401" w:rsidRPr="00AB0EEA" w:rsidRDefault="00677401" w:rsidP="00677401">
      <w:pPr>
        <w:rPr>
          <w:rFonts w:ascii="Garamond" w:hAnsi="Garamond"/>
        </w:rPr>
      </w:pPr>
    </w:p>
    <w:p w14:paraId="4BAF0D19" w14:textId="77777777" w:rsidR="00677401" w:rsidRPr="00AB0EEA" w:rsidRDefault="00677401" w:rsidP="00677401">
      <w:pPr>
        <w:rPr>
          <w:rFonts w:ascii="Garamond" w:hAnsi="Garamond"/>
        </w:rPr>
      </w:pPr>
    </w:p>
    <w:p w14:paraId="40D4D34C" w14:textId="77777777" w:rsidR="00677401" w:rsidRPr="00AB0EEA" w:rsidRDefault="00677401" w:rsidP="00677401">
      <w:pPr>
        <w:rPr>
          <w:rFonts w:ascii="Garamond" w:hAnsi="Garamond"/>
        </w:rPr>
      </w:pPr>
    </w:p>
    <w:p w14:paraId="7FDDC151" w14:textId="77777777" w:rsidR="00677401" w:rsidRPr="00AB0EEA" w:rsidRDefault="00677401" w:rsidP="00677401">
      <w:pPr>
        <w:rPr>
          <w:rFonts w:ascii="Garamond" w:hAnsi="Garamond"/>
        </w:rPr>
      </w:pPr>
    </w:p>
    <w:p w14:paraId="4962DA0C" w14:textId="77777777" w:rsidR="00677401" w:rsidRPr="00AB0EEA" w:rsidRDefault="00677401" w:rsidP="00677401">
      <w:pPr>
        <w:rPr>
          <w:rFonts w:ascii="Garamond" w:hAnsi="Garamond"/>
        </w:rPr>
      </w:pPr>
    </w:p>
    <w:p w14:paraId="33A064F7" w14:textId="3BD4514B" w:rsidR="00677401" w:rsidRPr="00AB0EEA" w:rsidRDefault="00677401" w:rsidP="00677401">
      <w:pPr>
        <w:pStyle w:val="Heading1"/>
        <w:rPr>
          <w:rFonts w:ascii="Garamond" w:hAnsi="Garamond"/>
          <w:sz w:val="40"/>
          <w:szCs w:val="40"/>
        </w:rPr>
      </w:pPr>
      <w:bookmarkStart w:id="15" w:name="_Toc144119262"/>
      <w:r w:rsidRPr="00AB0EEA">
        <w:rPr>
          <w:rFonts w:ascii="Garamond" w:hAnsi="Garamond"/>
          <w:sz w:val="40"/>
          <w:szCs w:val="40"/>
        </w:rPr>
        <w:t>SUPPORTING OTHERS</w:t>
      </w:r>
      <w:bookmarkEnd w:id="15"/>
    </w:p>
    <w:p w14:paraId="323390A7" w14:textId="77777777" w:rsidR="00677401" w:rsidRPr="00AB0EEA" w:rsidRDefault="00677401" w:rsidP="00677401">
      <w:pPr>
        <w:rPr>
          <w:rFonts w:ascii="Garamond" w:hAnsi="Garamond"/>
        </w:rPr>
      </w:pPr>
    </w:p>
    <w:p w14:paraId="17CA697F" w14:textId="77777777" w:rsidR="00677401" w:rsidRPr="00AB0EEA" w:rsidRDefault="00677401" w:rsidP="00677401">
      <w:pPr>
        <w:rPr>
          <w:rFonts w:ascii="Garamond" w:hAnsi="Garamond"/>
        </w:rPr>
      </w:pPr>
      <w:r w:rsidRPr="00AB0EEA">
        <w:rPr>
          <w:rFonts w:ascii="Garamond" w:hAnsi="Garamond"/>
        </w:rPr>
        <w:t xml:space="preserve">These are very challenging times, and many Floridians </w:t>
      </w:r>
      <w:proofErr w:type="gramStart"/>
      <w:r w:rsidRPr="00AB0EEA">
        <w:rPr>
          <w:rFonts w:ascii="Garamond" w:hAnsi="Garamond"/>
        </w:rPr>
        <w:t>are in need of</w:t>
      </w:r>
      <w:proofErr w:type="gramEnd"/>
      <w:r w:rsidRPr="00AB0EEA">
        <w:rPr>
          <w:rFonts w:ascii="Garamond" w:hAnsi="Garamond"/>
        </w:rPr>
        <w:t xml:space="preserve"> helping hands. Thankfully, resilient Florida communities are coming together and will rise above this tragedy. Relief efforts are already underway as people work together and help those in need, but the recovery will take time and persistence. If you would like to get involved, here are a few of the many sites that provide information on voluntary opportunities: </w:t>
      </w:r>
    </w:p>
    <w:p w14:paraId="209C702C" w14:textId="77777777" w:rsidR="00677401" w:rsidRPr="00AB0EEA" w:rsidRDefault="00677401" w:rsidP="00677401">
      <w:pPr>
        <w:rPr>
          <w:rFonts w:ascii="Garamond" w:hAnsi="Garamond"/>
        </w:rPr>
      </w:pPr>
    </w:p>
    <w:p w14:paraId="6254CE3B" w14:textId="4B3DE58F" w:rsidR="00677401" w:rsidRPr="00AB0EEA" w:rsidRDefault="00677401" w:rsidP="00677401">
      <w:pPr>
        <w:rPr>
          <w:rFonts w:ascii="Garamond" w:hAnsi="Garamond"/>
        </w:rPr>
      </w:pPr>
      <w:r w:rsidRPr="00AB0EEA">
        <w:rPr>
          <w:rFonts w:ascii="Garamond" w:hAnsi="Garamond"/>
          <w:b/>
          <w:bCs/>
        </w:rPr>
        <w:t>Volunteer Florida</w:t>
      </w:r>
      <w:r w:rsidRPr="00AB0EEA">
        <w:rPr>
          <w:rFonts w:ascii="Garamond" w:hAnsi="Garamond"/>
        </w:rPr>
        <w:t xml:space="preserve"> is the state’s lead agency for volunteers and donations before, during, and after disasters. To volunteer, please visit: </w:t>
      </w:r>
      <w:hyperlink r:id="rId46" w:history="1">
        <w:r w:rsidRPr="00AB0EEA">
          <w:rPr>
            <w:rStyle w:val="Hyperlink"/>
            <w:rFonts w:ascii="Garamond" w:hAnsi="Garamond"/>
          </w:rPr>
          <w:t>https://www.volunteerflorida.org/</w:t>
        </w:r>
      </w:hyperlink>
      <w:r w:rsidRPr="00AB0EEA">
        <w:rPr>
          <w:rFonts w:ascii="Garamond" w:hAnsi="Garamond"/>
        </w:rPr>
        <w:t xml:space="preserve">  </w:t>
      </w:r>
    </w:p>
    <w:p w14:paraId="3ECA3BFE" w14:textId="1FC10AAA" w:rsidR="00677401" w:rsidRPr="00AB0EEA" w:rsidRDefault="00677401" w:rsidP="00677401">
      <w:pPr>
        <w:rPr>
          <w:rFonts w:ascii="Garamond" w:hAnsi="Garamond"/>
        </w:rPr>
      </w:pPr>
      <w:r w:rsidRPr="00AB0EEA">
        <w:rPr>
          <w:rFonts w:ascii="Garamond" w:hAnsi="Garamond"/>
          <w:b/>
          <w:bCs/>
        </w:rPr>
        <w:t>FEMA</w:t>
      </w:r>
      <w:r w:rsidRPr="00AB0EEA">
        <w:rPr>
          <w:rFonts w:ascii="Garamond" w:hAnsi="Garamond"/>
        </w:rPr>
        <w:t xml:space="preserve"> has also compiled a list of helpful national organizations through the National Voluntary Organizations Active in Disasters association. To learn more, donate, or volunteer, please visit: </w:t>
      </w:r>
      <w:hyperlink r:id="rId47" w:history="1">
        <w:r w:rsidR="00EF3203" w:rsidRPr="00B51EFF">
          <w:rPr>
            <w:rStyle w:val="Hyperlink"/>
          </w:rPr>
          <w:t>https://www.nvoad.org/volunteer/</w:t>
        </w:r>
      </w:hyperlink>
      <w:r w:rsidR="00EF3203">
        <w:t xml:space="preserve">. </w:t>
      </w:r>
    </w:p>
    <w:p w14:paraId="39C9C9AE" w14:textId="77777777" w:rsidR="00677401" w:rsidRPr="00AB0EEA" w:rsidRDefault="00677401" w:rsidP="00677401">
      <w:pPr>
        <w:rPr>
          <w:rFonts w:ascii="Garamond" w:hAnsi="Garamond"/>
        </w:rPr>
      </w:pPr>
    </w:p>
    <w:p w14:paraId="6D33A264" w14:textId="3CF22302" w:rsidR="00677401" w:rsidRPr="00AB0EEA" w:rsidRDefault="00677401" w:rsidP="00677401">
      <w:pPr>
        <w:rPr>
          <w:rFonts w:ascii="Garamond" w:hAnsi="Garamond"/>
        </w:rPr>
      </w:pPr>
      <w:r w:rsidRPr="00AB0EEA">
        <w:rPr>
          <w:rFonts w:ascii="Garamond" w:hAnsi="Garamond"/>
          <w:b/>
          <w:bCs/>
        </w:rPr>
        <w:t>The American Red Cross</w:t>
      </w:r>
      <w:r w:rsidRPr="00AB0EEA">
        <w:rPr>
          <w:rFonts w:ascii="Garamond" w:hAnsi="Garamond"/>
        </w:rPr>
        <w:t xml:space="preserve"> has volunteer positions. </w:t>
      </w:r>
      <w:hyperlink r:id="rId48" w:history="1">
        <w:r w:rsidRPr="00AB0EEA">
          <w:rPr>
            <w:rStyle w:val="Hyperlink"/>
            <w:rFonts w:ascii="Garamond" w:hAnsi="Garamond"/>
          </w:rPr>
          <w:t>http://www.redcross.org/volunteer/become-a-volunteer</w:t>
        </w:r>
      </w:hyperlink>
      <w:r w:rsidRPr="00AB0EEA">
        <w:rPr>
          <w:rFonts w:ascii="Garamond" w:hAnsi="Garamond"/>
        </w:rPr>
        <w:t xml:space="preserve"> </w:t>
      </w:r>
    </w:p>
    <w:sectPr w:rsidR="00677401" w:rsidRPr="00AB0EEA">
      <w:footerReference w:type="even" r:id="rId49"/>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48C4D" w14:textId="77777777" w:rsidR="00196C77" w:rsidRDefault="00196C77" w:rsidP="00210C78">
      <w:r>
        <w:separator/>
      </w:r>
    </w:p>
  </w:endnote>
  <w:endnote w:type="continuationSeparator" w:id="0">
    <w:p w14:paraId="49F87DB8" w14:textId="77777777" w:rsidR="00196C77" w:rsidRDefault="00196C77" w:rsidP="0021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2706145"/>
      <w:docPartObj>
        <w:docPartGallery w:val="Page Numbers (Bottom of Page)"/>
        <w:docPartUnique/>
      </w:docPartObj>
    </w:sdtPr>
    <w:sdtEndPr>
      <w:rPr>
        <w:rStyle w:val="PageNumber"/>
      </w:rPr>
    </w:sdtEndPr>
    <w:sdtContent>
      <w:p w14:paraId="20C2B0DD" w14:textId="685B91D8" w:rsidR="00210C78" w:rsidRDefault="00210C78" w:rsidP="00210C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2ABDDE" w14:textId="77777777" w:rsidR="00210C78" w:rsidRDefault="00210C78" w:rsidP="00210C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026014"/>
      <w:docPartObj>
        <w:docPartGallery w:val="Page Numbers (Bottom of Page)"/>
        <w:docPartUnique/>
      </w:docPartObj>
    </w:sdtPr>
    <w:sdtEndPr>
      <w:rPr>
        <w:rStyle w:val="PageNumber"/>
      </w:rPr>
    </w:sdtEndPr>
    <w:sdtContent>
      <w:p w14:paraId="7CD2C713" w14:textId="442FB06F" w:rsidR="00210C78" w:rsidRDefault="00210C78" w:rsidP="00012B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EC0B95B" w14:textId="682A91A2" w:rsidR="00210C78" w:rsidRPr="00210C78" w:rsidRDefault="00210C78" w:rsidP="00210C78">
    <w:pPr>
      <w:pStyle w:val="Footer"/>
      <w:ind w:right="360"/>
      <w:jc w:val="center"/>
      <w:rPr>
        <w:b/>
        <w:bCs/>
      </w:rPr>
    </w:pPr>
    <w:r w:rsidRPr="00210C78">
      <w:rPr>
        <w:b/>
        <w:bCs/>
      </w:rPr>
      <w:t>https://laurellee.house.gov/</w:t>
    </w:r>
  </w:p>
  <w:p w14:paraId="39635416" w14:textId="77777777" w:rsidR="00210C78" w:rsidRDefault="00210C78" w:rsidP="00210C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1BD28" w14:textId="77777777" w:rsidR="00196C77" w:rsidRDefault="00196C77" w:rsidP="00210C78">
      <w:r>
        <w:separator/>
      </w:r>
    </w:p>
  </w:footnote>
  <w:footnote w:type="continuationSeparator" w:id="0">
    <w:p w14:paraId="29B6DFCE" w14:textId="77777777" w:rsidR="00196C77" w:rsidRDefault="00196C77" w:rsidP="00210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AD32E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BC31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313348"/>
    <w:multiLevelType w:val="hybridMultilevel"/>
    <w:tmpl w:val="087CFB60"/>
    <w:lvl w:ilvl="0" w:tplc="FFFFFFFF">
      <w:start w:val="1"/>
      <w:numFmt w:val="ideographDigital"/>
      <w:lvlText w:val=""/>
      <w:lvlJc w:val="left"/>
    </w:lvl>
    <w:lvl w:ilvl="1" w:tplc="DF10347D">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ABEC77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BC6E8F"/>
    <w:multiLevelType w:val="hybridMultilevel"/>
    <w:tmpl w:val="7FD0F348"/>
    <w:lvl w:ilvl="0" w:tplc="DF10347D">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54F69"/>
    <w:multiLevelType w:val="hybridMultilevel"/>
    <w:tmpl w:val="BC861A82"/>
    <w:lvl w:ilvl="0" w:tplc="DF10347D">
      <w:start w:val="1"/>
      <w:numFmt w:val="bullet"/>
      <w:lvlText w:val="•"/>
      <w:lvlJc w:val="left"/>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3168E"/>
    <w:multiLevelType w:val="hybridMultilevel"/>
    <w:tmpl w:val="1B3EA45A"/>
    <w:lvl w:ilvl="0" w:tplc="DF10347D">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F128EA"/>
    <w:multiLevelType w:val="hybridMultilevel"/>
    <w:tmpl w:val="C8DAFF70"/>
    <w:lvl w:ilvl="0" w:tplc="DF10347D">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692505">
    <w:abstractNumId w:val="1"/>
  </w:num>
  <w:num w:numId="2" w16cid:durableId="881281674">
    <w:abstractNumId w:val="0"/>
  </w:num>
  <w:num w:numId="3" w16cid:durableId="657224546">
    <w:abstractNumId w:val="2"/>
  </w:num>
  <w:num w:numId="4" w16cid:durableId="1290866269">
    <w:abstractNumId w:val="3"/>
  </w:num>
  <w:num w:numId="5" w16cid:durableId="1414929457">
    <w:abstractNumId w:val="5"/>
  </w:num>
  <w:num w:numId="6" w16cid:durableId="477496295">
    <w:abstractNumId w:val="7"/>
  </w:num>
  <w:num w:numId="7" w16cid:durableId="1560239901">
    <w:abstractNumId w:val="4"/>
  </w:num>
  <w:num w:numId="8" w16cid:durableId="4987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78"/>
    <w:rsid w:val="0007207A"/>
    <w:rsid w:val="00087166"/>
    <w:rsid w:val="001370BA"/>
    <w:rsid w:val="00196C77"/>
    <w:rsid w:val="001D4CEA"/>
    <w:rsid w:val="00210C78"/>
    <w:rsid w:val="002519A0"/>
    <w:rsid w:val="002A6761"/>
    <w:rsid w:val="003E6D81"/>
    <w:rsid w:val="004C7B05"/>
    <w:rsid w:val="004E45BB"/>
    <w:rsid w:val="005C0C18"/>
    <w:rsid w:val="0067724C"/>
    <w:rsid w:val="00677401"/>
    <w:rsid w:val="00706234"/>
    <w:rsid w:val="00755376"/>
    <w:rsid w:val="00771076"/>
    <w:rsid w:val="00860E3C"/>
    <w:rsid w:val="00871941"/>
    <w:rsid w:val="008A7C51"/>
    <w:rsid w:val="00A10CE6"/>
    <w:rsid w:val="00AB0EEA"/>
    <w:rsid w:val="00B24382"/>
    <w:rsid w:val="00C957F9"/>
    <w:rsid w:val="00CE5526"/>
    <w:rsid w:val="00D366B1"/>
    <w:rsid w:val="00E45B02"/>
    <w:rsid w:val="00EE0707"/>
    <w:rsid w:val="00EF3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0623E4"/>
  <w15:chartTrackingRefBased/>
  <w15:docId w15:val="{55E5B60F-A988-7E42-B2E5-E7EAAE99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Headings CS)"/>
        <w:color w:val="000000" w:themeColor="text1"/>
        <w:kern w:val="2"/>
        <w:sz w:val="24"/>
        <w:szCs w:val="26"/>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2A6761"/>
    <w:pPr>
      <w:keepNext/>
      <w:keepLines/>
      <w:spacing w:before="40"/>
      <w:jc w:val="both"/>
      <w:outlineLvl w:val="1"/>
    </w:pPr>
    <w:rPr>
      <w:rFonts w:ascii="Garamond" w:eastAsiaTheme="majorEastAsia" w:hAnsi="Garamond" w:cstheme="majorBidi"/>
      <w:color w:val="2F5496" w:themeColor="accent1" w:themeShade="BF"/>
      <w:sz w:val="26"/>
    </w:rPr>
  </w:style>
  <w:style w:type="paragraph" w:styleId="Heading3">
    <w:name w:val="heading 3"/>
    <w:basedOn w:val="Normal"/>
    <w:next w:val="Normal"/>
    <w:link w:val="Heading3Char"/>
    <w:autoRedefine/>
    <w:uiPriority w:val="9"/>
    <w:unhideWhenUsed/>
    <w:qFormat/>
    <w:rsid w:val="002A6761"/>
    <w:pPr>
      <w:keepNext/>
      <w:keepLines/>
      <w:spacing w:before="40"/>
      <w:jc w:val="both"/>
      <w:outlineLvl w:val="2"/>
    </w:pPr>
    <w:rPr>
      <w:rFonts w:ascii="Garamond" w:eastAsiaTheme="majorEastAsia" w:hAnsi="Garamond" w:cstheme="majorBidi"/>
      <w:color w:val="1F3763" w:themeColor="accent1" w:themeShade="7F"/>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6761"/>
    <w:rPr>
      <w:rFonts w:ascii="Garamond" w:eastAsiaTheme="majorEastAsia" w:hAnsi="Garamond" w:cstheme="majorBidi"/>
      <w:color w:val="1F3763" w:themeColor="accent1" w:themeShade="7F"/>
      <w:sz w:val="32"/>
      <w:szCs w:val="24"/>
    </w:rPr>
  </w:style>
  <w:style w:type="character" w:customStyle="1" w:styleId="Heading2Char">
    <w:name w:val="Heading 2 Char"/>
    <w:basedOn w:val="DefaultParagraphFont"/>
    <w:link w:val="Heading2"/>
    <w:uiPriority w:val="9"/>
    <w:rsid w:val="002A6761"/>
    <w:rPr>
      <w:rFonts w:ascii="Garamond" w:eastAsiaTheme="majorEastAsia" w:hAnsi="Garamond" w:cstheme="majorBidi"/>
      <w:color w:val="2F5496" w:themeColor="accent1" w:themeShade="BF"/>
      <w:sz w:val="26"/>
    </w:rPr>
  </w:style>
  <w:style w:type="paragraph" w:customStyle="1" w:styleId="Default">
    <w:name w:val="Default"/>
    <w:rsid w:val="00210C78"/>
    <w:pPr>
      <w:autoSpaceDE w:val="0"/>
      <w:autoSpaceDN w:val="0"/>
      <w:adjustRightInd w:val="0"/>
    </w:pPr>
    <w:rPr>
      <w:rFonts w:cs="Times New Roman"/>
      <w:color w:val="000000"/>
      <w:kern w:val="0"/>
      <w:szCs w:val="24"/>
    </w:rPr>
  </w:style>
  <w:style w:type="character" w:styleId="Hyperlink">
    <w:name w:val="Hyperlink"/>
    <w:basedOn w:val="DefaultParagraphFont"/>
    <w:uiPriority w:val="99"/>
    <w:unhideWhenUsed/>
    <w:rsid w:val="00210C78"/>
    <w:rPr>
      <w:color w:val="0563C1" w:themeColor="hyperlink"/>
      <w:u w:val="single"/>
    </w:rPr>
  </w:style>
  <w:style w:type="paragraph" w:styleId="Footer">
    <w:name w:val="footer"/>
    <w:basedOn w:val="Normal"/>
    <w:link w:val="FooterChar"/>
    <w:uiPriority w:val="99"/>
    <w:unhideWhenUsed/>
    <w:rsid w:val="00210C78"/>
    <w:pPr>
      <w:tabs>
        <w:tab w:val="center" w:pos="4680"/>
        <w:tab w:val="right" w:pos="9360"/>
      </w:tabs>
    </w:pPr>
  </w:style>
  <w:style w:type="character" w:customStyle="1" w:styleId="FooterChar">
    <w:name w:val="Footer Char"/>
    <w:basedOn w:val="DefaultParagraphFont"/>
    <w:link w:val="Footer"/>
    <w:uiPriority w:val="99"/>
    <w:rsid w:val="00210C78"/>
  </w:style>
  <w:style w:type="character" w:styleId="PageNumber">
    <w:name w:val="page number"/>
    <w:basedOn w:val="DefaultParagraphFont"/>
    <w:uiPriority w:val="99"/>
    <w:semiHidden/>
    <w:unhideWhenUsed/>
    <w:rsid w:val="00210C78"/>
  </w:style>
  <w:style w:type="paragraph" w:styleId="Header">
    <w:name w:val="header"/>
    <w:basedOn w:val="Normal"/>
    <w:link w:val="HeaderChar"/>
    <w:uiPriority w:val="99"/>
    <w:unhideWhenUsed/>
    <w:rsid w:val="00210C78"/>
    <w:pPr>
      <w:tabs>
        <w:tab w:val="center" w:pos="4680"/>
        <w:tab w:val="right" w:pos="9360"/>
      </w:tabs>
    </w:pPr>
  </w:style>
  <w:style w:type="character" w:customStyle="1" w:styleId="HeaderChar">
    <w:name w:val="Header Char"/>
    <w:basedOn w:val="DefaultParagraphFont"/>
    <w:link w:val="Header"/>
    <w:uiPriority w:val="99"/>
    <w:rsid w:val="00210C78"/>
  </w:style>
  <w:style w:type="character" w:styleId="UnresolvedMention">
    <w:name w:val="Unresolved Mention"/>
    <w:basedOn w:val="DefaultParagraphFont"/>
    <w:uiPriority w:val="99"/>
    <w:semiHidden/>
    <w:unhideWhenUsed/>
    <w:rsid w:val="00210C78"/>
    <w:rPr>
      <w:color w:val="605E5C"/>
      <w:shd w:val="clear" w:color="auto" w:fill="E1DFDD"/>
    </w:rPr>
  </w:style>
  <w:style w:type="character" w:customStyle="1" w:styleId="Heading1Char">
    <w:name w:val="Heading 1 Char"/>
    <w:basedOn w:val="DefaultParagraphFont"/>
    <w:link w:val="Heading1"/>
    <w:uiPriority w:val="9"/>
    <w:rsid w:val="00210C7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10C78"/>
    <w:pPr>
      <w:spacing w:before="48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210C78"/>
    <w:pPr>
      <w:spacing w:before="120"/>
    </w:pPr>
    <w:rPr>
      <w:rFonts w:asciiTheme="minorHAnsi" w:hAnsiTheme="minorHAnsi" w:cstheme="minorHAnsi"/>
      <w:b/>
      <w:bCs/>
      <w:i/>
      <w:iCs/>
      <w:szCs w:val="24"/>
    </w:rPr>
  </w:style>
  <w:style w:type="paragraph" w:styleId="TOC2">
    <w:name w:val="toc 2"/>
    <w:basedOn w:val="Normal"/>
    <w:next w:val="Normal"/>
    <w:autoRedefine/>
    <w:uiPriority w:val="39"/>
    <w:semiHidden/>
    <w:unhideWhenUsed/>
    <w:rsid w:val="00210C78"/>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210C78"/>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210C78"/>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210C78"/>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210C78"/>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210C78"/>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210C78"/>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210C78"/>
    <w:pPr>
      <w:ind w:left="1920"/>
    </w:pPr>
    <w:rPr>
      <w:rFonts w:asciiTheme="minorHAnsi" w:hAnsiTheme="minorHAnsi" w:cstheme="minorHAnsi"/>
      <w:sz w:val="20"/>
      <w:szCs w:val="20"/>
    </w:rPr>
  </w:style>
  <w:style w:type="paragraph" w:styleId="ListParagraph">
    <w:name w:val="List Paragraph"/>
    <w:basedOn w:val="Normal"/>
    <w:uiPriority w:val="34"/>
    <w:qFormat/>
    <w:rsid w:val="00706234"/>
    <w:pPr>
      <w:ind w:left="720"/>
      <w:contextualSpacing/>
    </w:pPr>
  </w:style>
  <w:style w:type="character" w:styleId="FollowedHyperlink">
    <w:name w:val="FollowedHyperlink"/>
    <w:basedOn w:val="DefaultParagraphFont"/>
    <w:uiPriority w:val="99"/>
    <w:semiHidden/>
    <w:unhideWhenUsed/>
    <w:rsid w:val="00D366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22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loridadisaster.org/info/" TargetMode="External"/><Relationship Id="rId18" Type="http://schemas.openxmlformats.org/officeDocument/2006/relationships/hyperlink" Target="https://www.fema.gov/media-library-data/1528984381358-6f256cab09bfcbe6747510c215445560/IndividualsHouseholdsPrograms.pdf" TargetMode="External"/><Relationship Id="rId26" Type="http://schemas.openxmlformats.org/officeDocument/2006/relationships/hyperlink" Target="https://www.rd.usda.gov/fl" TargetMode="External"/><Relationship Id="rId39" Type="http://schemas.openxmlformats.org/officeDocument/2006/relationships/hyperlink" Target="https://legacy.myfloridalegal.com/Contact.nsf/PriceGouging!OpenForm" TargetMode="External"/><Relationship Id="rId21" Type="http://schemas.openxmlformats.org/officeDocument/2006/relationships/hyperlink" Target="https://www.fns.usda.gov/disaster/disaster-assistance" TargetMode="External"/><Relationship Id="rId34" Type="http://schemas.openxmlformats.org/officeDocument/2006/relationships/hyperlink" Target="https://myfwc.com/" TargetMode="External"/><Relationship Id="rId42" Type="http://schemas.openxmlformats.org/officeDocument/2006/relationships/hyperlink" Target="https://www.cdc.gov/mold-health/about/clean-up.html" TargetMode="External"/><Relationship Id="rId47" Type="http://schemas.openxmlformats.org/officeDocument/2006/relationships/hyperlink" Target="https://www.nvoad.org/volunteer/"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isasterassistance.gov/" TargetMode="External"/><Relationship Id="rId29" Type="http://schemas.openxmlformats.org/officeDocument/2006/relationships/hyperlink" Target="https://www.hillsboroughcounty.org/en/residents/public-safety/emergency-management" TargetMode="External"/><Relationship Id="rId11" Type="http://schemas.openxmlformats.org/officeDocument/2006/relationships/image" Target="media/image3.tiff"/><Relationship Id="rId24" Type="http://schemas.openxmlformats.org/officeDocument/2006/relationships/hyperlink" Target="http://www.fsa.usda.gov/FSA/webapp?area=home&amp;subject=diap&amp;topic=nap" TargetMode="External"/><Relationship Id="rId32" Type="http://schemas.openxmlformats.org/officeDocument/2006/relationships/hyperlink" Target="https://www.polk-county.net/emergency-management" TargetMode="External"/><Relationship Id="rId37" Type="http://schemas.openxmlformats.org/officeDocument/2006/relationships/hyperlink" Target="https://myfloridacfo.com/division/consumers/needourhelp.htm" TargetMode="External"/><Relationship Id="rId40" Type="http://schemas.openxmlformats.org/officeDocument/2006/relationships/hyperlink" Target="http://floridasbdc.org/" TargetMode="External"/><Relationship Id="rId45" Type="http://schemas.openxmlformats.org/officeDocument/2006/relationships/hyperlink" Target="https://www.myfloridalegal.com/price-gouging-hotline/no-scam-mobile-app" TargetMode="External"/><Relationship Id="rId5" Type="http://schemas.openxmlformats.org/officeDocument/2006/relationships/webSettings" Target="webSettings.xml"/><Relationship Id="rId15" Type="http://schemas.openxmlformats.org/officeDocument/2006/relationships/hyperlink" Target="http://www.redcross.org/find-help" TargetMode="External"/><Relationship Id="rId23" Type="http://schemas.openxmlformats.org/officeDocument/2006/relationships/hyperlink" Target="http://www.nrcs.usda.gov/programs/ewp/" TargetMode="External"/><Relationship Id="rId28" Type="http://schemas.openxmlformats.org/officeDocument/2006/relationships/hyperlink" Target="https://www.floridadisaster.org/" TargetMode="External"/><Relationship Id="rId36" Type="http://schemas.openxmlformats.org/officeDocument/2006/relationships/hyperlink" Target="http://www.floridahealth.gov/" TargetMode="External"/><Relationship Id="rId49" Type="http://schemas.openxmlformats.org/officeDocument/2006/relationships/footer" Target="footer1.xml"/><Relationship Id="rId10" Type="http://schemas.openxmlformats.org/officeDocument/2006/relationships/hyperlink" Target="https://laurellee.house.gov/" TargetMode="External"/><Relationship Id="rId19" Type="http://schemas.openxmlformats.org/officeDocument/2006/relationships/hyperlink" Target="mailto:disastercustomerservice@sba.gov" TargetMode="External"/><Relationship Id="rId31" Type="http://schemas.openxmlformats.org/officeDocument/2006/relationships/hyperlink" Target="https://www.pascocountyfl.net/services/emergency_management/index.php" TargetMode="External"/><Relationship Id="rId44" Type="http://schemas.openxmlformats.org/officeDocument/2006/relationships/hyperlink" Target="https://www.myfloridalegal.com/newsrelease/attorney-general-moody-activates-price-gouging-hotline-preparation-idalia"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ba.gov/funding-programs/disaster-assistance" TargetMode="External"/><Relationship Id="rId22" Type="http://schemas.openxmlformats.org/officeDocument/2006/relationships/hyperlink" Target="https://www.rd.usda.gov/fl" TargetMode="External"/><Relationship Id="rId27" Type="http://schemas.openxmlformats.org/officeDocument/2006/relationships/hyperlink" Target="http://www.disasterassistance.gov" TargetMode="External"/><Relationship Id="rId30" Type="http://schemas.openxmlformats.org/officeDocument/2006/relationships/hyperlink" Target="https://www.teamhcso.com/" TargetMode="External"/><Relationship Id="rId35" Type="http://schemas.openxmlformats.org/officeDocument/2006/relationships/hyperlink" Target="https://www.usda.gov/topics/disaster-resource-center" TargetMode="External"/><Relationship Id="rId43" Type="http://schemas.openxmlformats.org/officeDocument/2006/relationships/hyperlink" Target="http://www.211.org/" TargetMode="External"/><Relationship Id="rId48" Type="http://schemas.openxmlformats.org/officeDocument/2006/relationships/hyperlink" Target="http://www.redcross.org/volunteer/become-a-volunteer"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disasterassistance.gov" TargetMode="External"/><Relationship Id="rId17" Type="http://schemas.openxmlformats.org/officeDocument/2006/relationships/hyperlink" Target="http://www.fema.gov/disaster-recovery-centers" TargetMode="External"/><Relationship Id="rId25" Type="http://schemas.openxmlformats.org/officeDocument/2006/relationships/hyperlink" Target="https://www.rd.usda.gov/programs-services/multi-family-housing-rental-assistance" TargetMode="External"/><Relationship Id="rId33" Type="http://schemas.openxmlformats.org/officeDocument/2006/relationships/hyperlink" Target="https://www.polksheriff.org/" TargetMode="External"/><Relationship Id="rId38" Type="http://schemas.openxmlformats.org/officeDocument/2006/relationships/hyperlink" Target="http://www.fldoe.org/" TargetMode="External"/><Relationship Id="rId46" Type="http://schemas.openxmlformats.org/officeDocument/2006/relationships/hyperlink" Target="https://www.volunteerflorida.org/" TargetMode="External"/><Relationship Id="rId20" Type="http://schemas.openxmlformats.org/officeDocument/2006/relationships/image" Target="media/image4.png"/><Relationship Id="rId41" Type="http://schemas.openxmlformats.org/officeDocument/2006/relationships/hyperlink" Target="http://www.americanbar.org/groups/committees/disaster/resources/disaster_legal_hotlines.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ED16F-A7C2-DF49-9849-56E45DDE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7680</Words>
  <Characters>43781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Bartlinski, Grace</dc:creator>
  <cp:keywords/>
  <dc:description/>
  <cp:lastModifiedBy>Bartlinski, Grace</cp:lastModifiedBy>
  <cp:revision>2</cp:revision>
  <cp:lastPrinted>2023-08-29T00:11:00Z</cp:lastPrinted>
  <dcterms:created xsi:type="dcterms:W3CDTF">2024-09-23T20:35:00Z</dcterms:created>
  <dcterms:modified xsi:type="dcterms:W3CDTF">2024-09-23T20:35:00Z</dcterms:modified>
</cp:coreProperties>
</file>